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25D5" w14:textId="421C793B" w:rsidR="00CE4CCA" w:rsidRDefault="00CE4CCA" w:rsidP="00CE4CCA">
      <w:pPr>
        <w:pStyle w:val="JATitle"/>
      </w:pPr>
      <w:r>
        <w:t>OLIY TA’LIMDA KIMYO O‘QITUVCHILARINING TADQIQOTCHILIK FAOLIYATI VA KASBIY KOMPETENSIYASINI RIVOJLANTIRISHNING METODOLOGIK ASOSLARI</w:t>
      </w:r>
    </w:p>
    <w:p w14:paraId="5963A36D" w14:textId="249A0FFE" w:rsidR="00CE4CCA" w:rsidRDefault="00CE4CCA" w:rsidP="00CE4CCA">
      <w:pPr>
        <w:pStyle w:val="JATitle"/>
        <w:rPr>
          <w:bCs/>
        </w:rPr>
      </w:pPr>
      <w:r>
        <w:rPr>
          <w:bCs/>
        </w:rPr>
        <w:t>МЕТОДОЛОГИЧЕСКИЕ ОСНОВЫ РАЗВИТИЯ ИССЛЕДОВАТЕЛЬСКОЙ ДЕЯТЕЛЬНОСТИ И ПРОФЕССИОНАЛЬНОЙ КОМПЕТЕНТНОСТИ ПРЕПОДАВАТЕЛЕЙ ХИМИИ В ВЫСШЕМ ОБРАЗОВАНИИ</w:t>
      </w:r>
    </w:p>
    <w:p w14:paraId="42F09F36" w14:textId="77777777" w:rsidR="00CE4CCA" w:rsidRDefault="00CE4CCA" w:rsidP="00CE4CCA">
      <w:pPr>
        <w:pStyle w:val="JATitle"/>
        <w:rPr>
          <w:bCs/>
          <w:lang w:val="en-US"/>
        </w:rPr>
      </w:pPr>
      <w:r>
        <w:rPr>
          <w:bCs/>
          <w:lang w:val="en-US"/>
        </w:rPr>
        <w:t>METHODOLOGICAL FOUNDATIONS FOR DEVELOPING THE RESEARCH ACTIVITY AND PROFESSIONAL COMPETENCE OF CHEMISTRY TEACHERS IN HIGHER EDUCATION</w:t>
      </w:r>
    </w:p>
    <w:p w14:paraId="796D2B6D" w14:textId="77777777" w:rsidR="00CE4CCA" w:rsidRPr="00CE4CCA" w:rsidRDefault="00CE4CCA" w:rsidP="00CE4CCA">
      <w:pPr>
        <w:pStyle w:val="JAAuthor"/>
      </w:pPr>
      <w:proofErr w:type="spellStart"/>
      <w:r w:rsidRPr="00CE4CCA">
        <w:t>Odilxo‘jazoda</w:t>
      </w:r>
      <w:proofErr w:type="spellEnd"/>
      <w:r w:rsidRPr="00CE4CCA">
        <w:t xml:space="preserve"> </w:t>
      </w:r>
      <w:proofErr w:type="spellStart"/>
      <w:r w:rsidRPr="00CE4CCA">
        <w:t>Nigoraxon</w:t>
      </w:r>
      <w:proofErr w:type="spellEnd"/>
      <w:r w:rsidRPr="00CE4CCA">
        <w:t xml:space="preserve"> </w:t>
      </w:r>
      <w:proofErr w:type="spellStart"/>
      <w:r w:rsidRPr="00CE4CCA">
        <w:t>Baxtiyorxo‘ja</w:t>
      </w:r>
      <w:proofErr w:type="spellEnd"/>
      <w:r w:rsidRPr="00CE4CCA">
        <w:t xml:space="preserve"> </w:t>
      </w:r>
      <w:proofErr w:type="spellStart"/>
      <w:r w:rsidRPr="00CE4CCA">
        <w:t>qizi</w:t>
      </w:r>
      <w:proofErr w:type="spellEnd"/>
      <w:r w:rsidRPr="00CE4CCA">
        <w:t xml:space="preserve"> </w:t>
      </w:r>
    </w:p>
    <w:p w14:paraId="6C27E6A3" w14:textId="77777777" w:rsidR="00CE4CCA" w:rsidRDefault="00CE4CCA" w:rsidP="00CE4CCA">
      <w:pPr>
        <w:pStyle w:val="JAAffiliation"/>
        <w:rPr>
          <w:lang w:val="en-US"/>
        </w:rPr>
      </w:pPr>
      <w:proofErr w:type="spellStart"/>
      <w:r>
        <w:rPr>
          <w:lang w:val="en-US"/>
        </w:rPr>
        <w:t>FarDU</w:t>
      </w:r>
      <w:proofErr w:type="spellEnd"/>
      <w:r>
        <w:rPr>
          <w:lang w:val="en-US"/>
        </w:rPr>
        <w:t xml:space="preserve"> </w:t>
      </w:r>
      <w:proofErr w:type="spellStart"/>
      <w:r>
        <w:rPr>
          <w:lang w:val="en-US"/>
        </w:rPr>
        <w:t>Kimyo</w:t>
      </w:r>
      <w:proofErr w:type="spellEnd"/>
      <w:r>
        <w:rPr>
          <w:lang w:val="en-US"/>
        </w:rPr>
        <w:t xml:space="preserve"> </w:t>
      </w:r>
      <w:proofErr w:type="spellStart"/>
      <w:r>
        <w:rPr>
          <w:lang w:val="en-US"/>
        </w:rPr>
        <w:t>kafedrasi</w:t>
      </w:r>
      <w:proofErr w:type="spellEnd"/>
      <w:r>
        <w:rPr>
          <w:lang w:val="en-US"/>
        </w:rPr>
        <w:t xml:space="preserve"> </w:t>
      </w:r>
      <w:proofErr w:type="spellStart"/>
      <w:r>
        <w:rPr>
          <w:lang w:val="en-US"/>
        </w:rPr>
        <w:t>dotsenti</w:t>
      </w:r>
      <w:proofErr w:type="spellEnd"/>
    </w:p>
    <w:p w14:paraId="51C7E6BC" w14:textId="77777777" w:rsidR="00CE4CCA" w:rsidRDefault="00CE4CCA" w:rsidP="00CE4CCA">
      <w:pPr>
        <w:pStyle w:val="JABody"/>
        <w:rPr>
          <w:lang w:val="en-US"/>
        </w:rPr>
      </w:pPr>
      <w:proofErr w:type="spellStart"/>
      <w:r>
        <w:rPr>
          <w:b/>
          <w:bCs/>
          <w:lang w:val="en-US"/>
        </w:rPr>
        <w:t>Annotatsiya</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maqolada</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tizimida</w:t>
      </w:r>
      <w:proofErr w:type="spellEnd"/>
      <w:r>
        <w:rPr>
          <w:lang w:val="en-US"/>
        </w:rPr>
        <w:t xml:space="preserve"> </w:t>
      </w:r>
      <w:proofErr w:type="spellStart"/>
      <w:r>
        <w:rPr>
          <w:lang w:val="en-US"/>
        </w:rPr>
        <w:t>kimyo</w:t>
      </w:r>
      <w:proofErr w:type="spellEnd"/>
      <w:r>
        <w:rPr>
          <w:lang w:val="en-US"/>
        </w:rPr>
        <w:t xml:space="preserve"> </w:t>
      </w:r>
      <w:proofErr w:type="spellStart"/>
      <w:proofErr w:type="gramStart"/>
      <w:r>
        <w:rPr>
          <w:lang w:val="en-US"/>
        </w:rPr>
        <w:t>o‘</w:t>
      </w:r>
      <w:proofErr w:type="gramEnd"/>
      <w:r>
        <w:rPr>
          <w:lang w:val="en-US"/>
        </w:rPr>
        <w:t>qituvchilarining</w:t>
      </w:r>
      <w:proofErr w:type="spellEnd"/>
      <w:r>
        <w:rPr>
          <w:lang w:val="en-US"/>
        </w:rPr>
        <w:t xml:space="preserve"> </w:t>
      </w:r>
      <w:proofErr w:type="spellStart"/>
      <w:r>
        <w:rPr>
          <w:lang w:val="en-US"/>
        </w:rPr>
        <w:t>tadqiqotchilik</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rivojlantirishning</w:t>
      </w:r>
      <w:proofErr w:type="spellEnd"/>
      <w:r>
        <w:rPr>
          <w:lang w:val="en-US"/>
        </w:rPr>
        <w:t xml:space="preserve"> </w:t>
      </w:r>
      <w:proofErr w:type="spellStart"/>
      <w:r>
        <w:rPr>
          <w:lang w:val="en-US"/>
        </w:rPr>
        <w:t>metodologik</w:t>
      </w:r>
      <w:proofErr w:type="spellEnd"/>
      <w:r>
        <w:rPr>
          <w:lang w:val="en-US"/>
        </w:rPr>
        <w:t xml:space="preserve"> </w:t>
      </w:r>
      <w:proofErr w:type="spellStart"/>
      <w:r>
        <w:rPr>
          <w:lang w:val="en-US"/>
        </w:rPr>
        <w:t>asoslari</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Kimyo</w:t>
      </w:r>
      <w:proofErr w:type="spellEnd"/>
      <w:r>
        <w:rPr>
          <w:lang w:val="en-US"/>
        </w:rPr>
        <w:t xml:space="preserve"> </w:t>
      </w:r>
      <w:proofErr w:type="spellStart"/>
      <w:proofErr w:type="gramStart"/>
      <w:r>
        <w:rPr>
          <w:lang w:val="en-US"/>
        </w:rPr>
        <w:t>o‘</w:t>
      </w:r>
      <w:proofErr w:type="gramEnd"/>
      <w:r>
        <w:rPr>
          <w:lang w:val="en-US"/>
        </w:rPr>
        <w:t>qituvchilarining</w:t>
      </w:r>
      <w:proofErr w:type="spellEnd"/>
      <w:r>
        <w:rPr>
          <w:lang w:val="en-US"/>
        </w:rPr>
        <w:t xml:space="preserve"> </w:t>
      </w:r>
      <w:proofErr w:type="spellStart"/>
      <w:r>
        <w:rPr>
          <w:lang w:val="en-US"/>
        </w:rPr>
        <w:t>ilmiy-tadqiqot</w:t>
      </w:r>
      <w:proofErr w:type="spellEnd"/>
      <w:r>
        <w:rPr>
          <w:lang w:val="en-US"/>
        </w:rPr>
        <w:t xml:space="preserve"> </w:t>
      </w:r>
      <w:proofErr w:type="spellStart"/>
      <w:r>
        <w:rPr>
          <w:lang w:val="en-US"/>
        </w:rPr>
        <w:t>faoliyatiga</w:t>
      </w:r>
      <w:proofErr w:type="spellEnd"/>
      <w:r>
        <w:rPr>
          <w:lang w:val="en-US"/>
        </w:rPr>
        <w:t xml:space="preserve"> </w:t>
      </w:r>
      <w:proofErr w:type="spellStart"/>
      <w:r>
        <w:rPr>
          <w:lang w:val="en-US"/>
        </w:rPr>
        <w:t>tayyorgarligi</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kompetensiyalarni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takomillashtirishning</w:t>
      </w:r>
      <w:proofErr w:type="spellEnd"/>
      <w:r>
        <w:rPr>
          <w:lang w:val="en-US"/>
        </w:rPr>
        <w:t xml:space="preserve"> </w:t>
      </w:r>
      <w:proofErr w:type="spellStart"/>
      <w:r>
        <w:rPr>
          <w:lang w:val="en-US"/>
        </w:rPr>
        <w:t>zamonaviy</w:t>
      </w:r>
      <w:proofErr w:type="spellEnd"/>
      <w:r>
        <w:rPr>
          <w:lang w:val="en-US"/>
        </w:rPr>
        <w:t xml:space="preserve"> </w:t>
      </w:r>
      <w:proofErr w:type="spellStart"/>
      <w:r>
        <w:rPr>
          <w:lang w:val="en-US"/>
        </w:rPr>
        <w:t>yondashuvlari</w:t>
      </w:r>
      <w:proofErr w:type="spellEnd"/>
      <w:r>
        <w:rPr>
          <w:lang w:val="en-US"/>
        </w:rPr>
        <w:t xml:space="preserve"> </w:t>
      </w:r>
      <w:proofErr w:type="spellStart"/>
      <w:r>
        <w:rPr>
          <w:lang w:val="en-US"/>
        </w:rPr>
        <w:t>yoritilgan</w:t>
      </w:r>
      <w:proofErr w:type="spellEnd"/>
      <w:r>
        <w:rPr>
          <w:lang w:val="en-US"/>
        </w:rPr>
        <w:t xml:space="preserve">. </w:t>
      </w:r>
    </w:p>
    <w:p w14:paraId="7CEBAD4F" w14:textId="77777777" w:rsidR="00CE4CCA" w:rsidRDefault="00CE4CCA" w:rsidP="00CE4CCA">
      <w:pPr>
        <w:pStyle w:val="JABody"/>
        <w:rPr>
          <w:lang w:val="en-US"/>
        </w:rPr>
      </w:pPr>
      <w:proofErr w:type="spellStart"/>
      <w:r>
        <w:rPr>
          <w:lang w:val="en-US"/>
        </w:rPr>
        <w:t>Shuningdek</w:t>
      </w:r>
      <w:proofErr w:type="spellEnd"/>
      <w:r>
        <w:rPr>
          <w:lang w:val="en-US"/>
        </w:rPr>
        <w:t xml:space="preserve">, </w:t>
      </w:r>
      <w:proofErr w:type="spellStart"/>
      <w:r>
        <w:rPr>
          <w:lang w:val="en-US"/>
        </w:rPr>
        <w:t>tadqiqotchilik</w:t>
      </w:r>
      <w:proofErr w:type="spellEnd"/>
      <w:r>
        <w:rPr>
          <w:lang w:val="en-US"/>
        </w:rPr>
        <w:t xml:space="preserve"> </w:t>
      </w:r>
      <w:proofErr w:type="spellStart"/>
      <w:r>
        <w:rPr>
          <w:lang w:val="en-US"/>
        </w:rPr>
        <w:t>kompetensiyasining</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w:t>
      </w:r>
      <w:proofErr w:type="spellEnd"/>
      <w:r>
        <w:rPr>
          <w:lang w:val="en-US"/>
        </w:rPr>
        <w:t xml:space="preserve">, </w:t>
      </w:r>
      <w:proofErr w:type="spellStart"/>
      <w:r>
        <w:rPr>
          <w:lang w:val="en-US"/>
        </w:rPr>
        <w:t>ularni</w:t>
      </w:r>
      <w:proofErr w:type="spellEnd"/>
      <w:r>
        <w:rPr>
          <w:lang w:val="en-US"/>
        </w:rPr>
        <w:t xml:space="preserve"> </w:t>
      </w:r>
      <w:proofErr w:type="spellStart"/>
      <w:r>
        <w:rPr>
          <w:lang w:val="en-US"/>
        </w:rPr>
        <w:t>rivojlantirishga</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qiluvchi</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shart-sharoitlar</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innovatsion</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texnologiyalarining</w:t>
      </w:r>
      <w:proofErr w:type="spellEnd"/>
      <w:r>
        <w:rPr>
          <w:lang w:val="en-US"/>
        </w:rPr>
        <w:t xml:space="preserve"> </w:t>
      </w:r>
      <w:proofErr w:type="spellStart"/>
      <w:r>
        <w:rPr>
          <w:lang w:val="en-US"/>
        </w:rPr>
        <w:t>ahamiyati</w:t>
      </w:r>
      <w:proofErr w:type="spellEnd"/>
      <w:r>
        <w:rPr>
          <w:lang w:val="en-US"/>
        </w:rPr>
        <w:t xml:space="preserve"> </w:t>
      </w:r>
      <w:proofErr w:type="spellStart"/>
      <w:r>
        <w:rPr>
          <w:lang w:val="en-US"/>
        </w:rPr>
        <w:t>ochib</w:t>
      </w:r>
      <w:proofErr w:type="spellEnd"/>
      <w:r>
        <w:rPr>
          <w:lang w:val="en-US"/>
        </w:rPr>
        <w:t xml:space="preserve"> </w:t>
      </w:r>
      <w:proofErr w:type="spellStart"/>
      <w:r>
        <w:rPr>
          <w:lang w:val="en-US"/>
        </w:rPr>
        <w:t>berilgan</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natijalari</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muassasalarida</w:t>
      </w:r>
      <w:proofErr w:type="spellEnd"/>
      <w:r>
        <w:rPr>
          <w:lang w:val="en-US"/>
        </w:rPr>
        <w:t xml:space="preserve"> </w:t>
      </w:r>
      <w:proofErr w:type="spellStart"/>
      <w:r>
        <w:rPr>
          <w:lang w:val="en-US"/>
        </w:rPr>
        <w:t>kimyo</w:t>
      </w:r>
      <w:proofErr w:type="spellEnd"/>
      <w:r>
        <w:rPr>
          <w:lang w:val="en-US"/>
        </w:rPr>
        <w:t xml:space="preserve"> </w:t>
      </w:r>
      <w:proofErr w:type="spellStart"/>
      <w:proofErr w:type="gramStart"/>
      <w:r>
        <w:rPr>
          <w:lang w:val="en-US"/>
        </w:rPr>
        <w:t>o‘</w:t>
      </w:r>
      <w:proofErr w:type="gramEnd"/>
      <w:r>
        <w:rPr>
          <w:lang w:val="en-US"/>
        </w:rPr>
        <w:t>qituvchilarining</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rivojlanishini</w:t>
      </w:r>
      <w:proofErr w:type="spellEnd"/>
      <w:r>
        <w:rPr>
          <w:lang w:val="en-US"/>
        </w:rPr>
        <w:t xml:space="preserve"> </w:t>
      </w:r>
      <w:proofErr w:type="spellStart"/>
      <w:r>
        <w:rPr>
          <w:lang w:val="en-US"/>
        </w:rPr>
        <w:t>ta’minlash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sifatini</w:t>
      </w:r>
      <w:proofErr w:type="spellEnd"/>
      <w:r>
        <w:rPr>
          <w:lang w:val="en-US"/>
        </w:rPr>
        <w:t xml:space="preserve"> </w:t>
      </w:r>
      <w:proofErr w:type="spellStart"/>
      <w:r>
        <w:rPr>
          <w:lang w:val="en-US"/>
        </w:rPr>
        <w:t>oshirishga</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qiladi</w:t>
      </w:r>
      <w:proofErr w:type="spellEnd"/>
      <w:r>
        <w:rPr>
          <w:lang w:val="en-US"/>
        </w:rPr>
        <w:t>.</w:t>
      </w:r>
    </w:p>
    <w:p w14:paraId="7864A8EE" w14:textId="77777777" w:rsidR="00CE4CCA" w:rsidRDefault="00CE4CCA" w:rsidP="00CE4CCA">
      <w:pPr>
        <w:pStyle w:val="JAKeywords"/>
        <w:rPr>
          <w:lang w:val="en-US"/>
        </w:rPr>
      </w:pPr>
      <w:proofErr w:type="spellStart"/>
      <w:r>
        <w:rPr>
          <w:b/>
          <w:bCs/>
          <w:lang w:val="en-US"/>
        </w:rPr>
        <w:t>Kalit</w:t>
      </w:r>
      <w:proofErr w:type="spellEnd"/>
      <w:r>
        <w:rPr>
          <w:b/>
          <w:bCs/>
          <w:lang w:val="en-US"/>
        </w:rPr>
        <w:t xml:space="preserve"> </w:t>
      </w:r>
      <w:proofErr w:type="spellStart"/>
      <w:proofErr w:type="gramStart"/>
      <w:r>
        <w:rPr>
          <w:b/>
          <w:bCs/>
          <w:lang w:val="en-US"/>
        </w:rPr>
        <w:t>so‘</w:t>
      </w:r>
      <w:proofErr w:type="gramEnd"/>
      <w:r>
        <w:rPr>
          <w:b/>
          <w:bCs/>
          <w:lang w:val="en-US"/>
        </w:rPr>
        <w:t>zlar</w:t>
      </w:r>
      <w:proofErr w:type="spellEnd"/>
      <w:r>
        <w:rPr>
          <w:b/>
          <w:bCs/>
          <w:lang w:val="en-US"/>
        </w:rPr>
        <w:t>:</w:t>
      </w:r>
      <w:r>
        <w:rPr>
          <w:lang w:val="en-US"/>
        </w:rPr>
        <w:t xml:space="preserve"> </w:t>
      </w:r>
      <w:proofErr w:type="spellStart"/>
      <w:r>
        <w:rPr>
          <w:lang w:val="en-US"/>
        </w:rPr>
        <w:t>kimyo</w:t>
      </w:r>
      <w:proofErr w:type="spellEnd"/>
      <w:r>
        <w:rPr>
          <w:lang w:val="en-US"/>
        </w:rPr>
        <w:t xml:space="preserve"> </w:t>
      </w:r>
      <w:proofErr w:type="spellStart"/>
      <w:r>
        <w:rPr>
          <w:lang w:val="en-US"/>
        </w:rPr>
        <w:t>ta’limi</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kompetensiya</w:t>
      </w:r>
      <w:proofErr w:type="spellEnd"/>
      <w:r>
        <w:rPr>
          <w:lang w:val="en-US"/>
        </w:rPr>
        <w:t xml:space="preserve">, </w:t>
      </w:r>
      <w:proofErr w:type="spellStart"/>
      <w:r>
        <w:rPr>
          <w:lang w:val="en-US"/>
        </w:rPr>
        <w:t>tadqiqotchilik</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metodologik</w:t>
      </w:r>
      <w:proofErr w:type="spellEnd"/>
      <w:r>
        <w:rPr>
          <w:lang w:val="en-US"/>
        </w:rPr>
        <w:t xml:space="preserve"> </w:t>
      </w:r>
      <w:proofErr w:type="spellStart"/>
      <w:r>
        <w:rPr>
          <w:lang w:val="en-US"/>
        </w:rPr>
        <w:t>asoslar</w:t>
      </w:r>
      <w:proofErr w:type="spellEnd"/>
      <w:r>
        <w:rPr>
          <w:lang w:val="en-US"/>
        </w:rPr>
        <w:t xml:space="preserve">, </w:t>
      </w:r>
      <w:proofErr w:type="spellStart"/>
      <w:r>
        <w:rPr>
          <w:lang w:val="en-US"/>
        </w:rPr>
        <w:t>ilmiy-tadqiqot</w:t>
      </w:r>
      <w:proofErr w:type="spellEnd"/>
      <w:r>
        <w:rPr>
          <w:lang w:val="en-US"/>
        </w:rPr>
        <w:t xml:space="preserve">, </w:t>
      </w:r>
      <w:proofErr w:type="spellStart"/>
      <w:r>
        <w:rPr>
          <w:lang w:val="en-US"/>
        </w:rPr>
        <w:t>innovatsion</w:t>
      </w:r>
      <w:proofErr w:type="spellEnd"/>
      <w:r>
        <w:rPr>
          <w:lang w:val="en-US"/>
        </w:rPr>
        <w:t xml:space="preserve"> </w:t>
      </w:r>
      <w:proofErr w:type="spellStart"/>
      <w:r>
        <w:rPr>
          <w:lang w:val="en-US"/>
        </w:rPr>
        <w:t>pedagogika</w:t>
      </w:r>
      <w:proofErr w:type="spellEnd"/>
      <w:r>
        <w:rPr>
          <w:lang w:val="en-US"/>
        </w:rPr>
        <w:t xml:space="preserve">, </w:t>
      </w:r>
      <w:proofErr w:type="spellStart"/>
      <w:r>
        <w:rPr>
          <w:lang w:val="en-US"/>
        </w:rPr>
        <w:t>kompetensiyaviy</w:t>
      </w:r>
      <w:proofErr w:type="spellEnd"/>
      <w:r>
        <w:rPr>
          <w:lang w:val="en-US"/>
        </w:rPr>
        <w:t xml:space="preserve"> </w:t>
      </w:r>
      <w:proofErr w:type="spellStart"/>
      <w:r>
        <w:rPr>
          <w:lang w:val="en-US"/>
        </w:rPr>
        <w:t>yondashuv</w:t>
      </w:r>
      <w:proofErr w:type="spellEnd"/>
      <w:r>
        <w:rPr>
          <w:lang w:val="en-US"/>
        </w:rPr>
        <w:t>.</w:t>
      </w:r>
    </w:p>
    <w:p w14:paraId="638A7C3A" w14:textId="77777777" w:rsidR="00CE4CCA" w:rsidRDefault="00CE4CCA" w:rsidP="00CE4CCA">
      <w:pPr>
        <w:pStyle w:val="JABody"/>
      </w:pPr>
      <w:r>
        <w:rPr>
          <w:b/>
          <w:bCs/>
        </w:rPr>
        <w:t>Аннотация:</w:t>
      </w:r>
      <w:r>
        <w:t xml:space="preserve"> В данной статье проанализированы методологические основы развития исследовательской деятельности и профессиональной компетентности преподавателей химии в системе высшего образования. Рассмотрены современные подходы к формированию и совершенствованию профессиональных компетенций, а также подготовке преподавателей химии к научно-исследовательской деятельности. Раскрыты структурные компоненты исследовательской компетентности, педагогические условия её развития и роль инновационных образовательных технологий в данном процессе. Результаты исследования направлены на повышение качества химического образования и обеспечение профессионального развития преподавателей химии в высших учебных заведениях.</w:t>
      </w:r>
    </w:p>
    <w:p w14:paraId="52CCB3E8" w14:textId="77777777" w:rsidR="00CE4CCA" w:rsidRDefault="00CE4CCA" w:rsidP="00CE4CCA">
      <w:pPr>
        <w:pStyle w:val="JAKeywords"/>
      </w:pPr>
      <w:r>
        <w:rPr>
          <w:b/>
          <w:bCs/>
        </w:rPr>
        <w:t>Ключевые слова:</w:t>
      </w:r>
      <w:r>
        <w:t xml:space="preserve"> химическое образование, высшее образование, профессиональная компетентность, исследовательская деятельность, </w:t>
      </w:r>
      <w:r>
        <w:lastRenderedPageBreak/>
        <w:t>методологические основы, научные исследования, инновационная педагогика, компетентностный подход.</w:t>
      </w:r>
    </w:p>
    <w:p w14:paraId="3D2A2281" w14:textId="77777777" w:rsidR="00CE4CCA" w:rsidRDefault="00CE4CCA" w:rsidP="00CE4CCA">
      <w:pPr>
        <w:pStyle w:val="JABody"/>
        <w:rPr>
          <w:lang w:val="en-US"/>
        </w:rPr>
      </w:pPr>
      <w:r>
        <w:rPr>
          <w:b/>
          <w:bCs/>
          <w:lang w:val="en-US"/>
        </w:rPr>
        <w:t>Annotation:</w:t>
      </w:r>
      <w:r>
        <w:rPr>
          <w:lang w:val="en-US"/>
        </w:rPr>
        <w:t xml:space="preserve"> This article analyzes the methodological foundations for developing the research activity and professional competence of chemistry teachers in higher education. Modern approaches to the formation and improvement of professional competencies, as well as the preparation of chemistry teachers for scientific research activities, are discussed. The study highlights the structural components of research competence, pedagogical conditions for its development, and the role of innovative educational technologies in this process. The findings contribute to enhancing the quality of chemistry education and supporting the professional development of chemistry teachers in higher education institutions.</w:t>
      </w:r>
    </w:p>
    <w:p w14:paraId="147A74A0" w14:textId="77777777" w:rsidR="00CE4CCA" w:rsidRDefault="00CE4CCA" w:rsidP="00CE4CCA">
      <w:pPr>
        <w:pStyle w:val="JAKeywords"/>
        <w:rPr>
          <w:lang w:val="en-US"/>
        </w:rPr>
      </w:pPr>
      <w:r>
        <w:rPr>
          <w:b/>
          <w:bCs/>
          <w:lang w:val="en-US"/>
        </w:rPr>
        <w:t>Key words:</w:t>
      </w:r>
      <w:r>
        <w:rPr>
          <w:lang w:val="en-US"/>
        </w:rPr>
        <w:t xml:space="preserve"> chemistry education, higher education, professional competence, research activity, methodological foundations, scientific research, innovative pedagogy, competency-based approach.</w:t>
      </w:r>
    </w:p>
    <w:p w14:paraId="718BEB80" w14:textId="499D4FF7" w:rsidR="00CE4CCA" w:rsidRDefault="00CE4CCA" w:rsidP="00CE4CCA">
      <w:pPr>
        <w:pStyle w:val="JABody"/>
        <w:rPr>
          <w:lang w:val="en-US"/>
        </w:rPr>
      </w:pPr>
      <w:proofErr w:type="spellStart"/>
      <w:r>
        <w:rPr>
          <w:rFonts w:eastAsia="Times New Roman"/>
          <w:b/>
          <w:lang w:val="en-US"/>
        </w:rPr>
        <w:t>Kirish</w:t>
      </w:r>
      <w:proofErr w:type="spellEnd"/>
      <w:r>
        <w:rPr>
          <w:rFonts w:eastAsia="Times New Roman"/>
          <w:b/>
          <w:lang w:val="en-US"/>
        </w:rPr>
        <w:t>.</w:t>
      </w:r>
      <w:r>
        <w:rPr>
          <w:rFonts w:eastAsia="Times New Roman"/>
          <w:lang w:val="en-US"/>
        </w:rPr>
        <w:t> </w:t>
      </w:r>
      <w:proofErr w:type="spellStart"/>
      <w:r>
        <w:rPr>
          <w:lang w:val="en-US"/>
        </w:rPr>
        <w:t>Zamonaviy</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butun</w:t>
      </w:r>
      <w:proofErr w:type="spellEnd"/>
      <w:r>
        <w:rPr>
          <w:lang w:val="en-US"/>
        </w:rPr>
        <w:t xml:space="preserve"> </w:t>
      </w:r>
      <w:proofErr w:type="spellStart"/>
      <w:r>
        <w:rPr>
          <w:lang w:val="en-US"/>
        </w:rPr>
        <w:t>dunyo</w:t>
      </w:r>
      <w:proofErr w:type="spellEnd"/>
      <w:r>
        <w:rPr>
          <w:lang w:val="en-US"/>
        </w:rPr>
        <w:t xml:space="preserve"> </w:t>
      </w:r>
      <w:proofErr w:type="spellStart"/>
      <w:r>
        <w:rPr>
          <w:lang w:val="en-US"/>
        </w:rPr>
        <w:t>hamjamiyatining</w:t>
      </w:r>
      <w:proofErr w:type="spellEnd"/>
      <w:r>
        <w:rPr>
          <w:lang w:val="en-US"/>
        </w:rPr>
        <w:t xml:space="preserve"> </w:t>
      </w:r>
      <w:proofErr w:type="spellStart"/>
      <w:r>
        <w:rPr>
          <w:lang w:val="en-US"/>
        </w:rPr>
        <w:t>jadal</w:t>
      </w:r>
      <w:proofErr w:type="spellEnd"/>
      <w:r>
        <w:rPr>
          <w:lang w:val="en-US"/>
        </w:rPr>
        <w:t xml:space="preserve"> </w:t>
      </w:r>
      <w:proofErr w:type="spellStart"/>
      <w:r>
        <w:rPr>
          <w:lang w:val="en-US"/>
        </w:rPr>
        <w:t>rivojlanishi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jahon</w:t>
      </w:r>
      <w:proofErr w:type="spellEnd"/>
      <w:r>
        <w:rPr>
          <w:lang w:val="en-US"/>
        </w:rPr>
        <w:t xml:space="preserve"> </w:t>
      </w:r>
      <w:proofErr w:type="spellStart"/>
      <w:r>
        <w:rPr>
          <w:lang w:val="en-US"/>
        </w:rPr>
        <w:t>miqyosida</w:t>
      </w:r>
      <w:proofErr w:type="spellEnd"/>
      <w:r>
        <w:rPr>
          <w:lang w:val="en-US"/>
        </w:rPr>
        <w:t xml:space="preserve"> </w:t>
      </w:r>
      <w:proofErr w:type="spellStart"/>
      <w:r>
        <w:rPr>
          <w:lang w:val="en-US"/>
        </w:rPr>
        <w:t>katta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maydoni</w:t>
      </w:r>
      <w:proofErr w:type="spellEnd"/>
      <w:r>
        <w:rPr>
          <w:lang w:val="en-US"/>
        </w:rPr>
        <w:t xml:space="preserve"> </w:t>
      </w:r>
      <w:proofErr w:type="spellStart"/>
      <w:r>
        <w:rPr>
          <w:lang w:val="en-US"/>
        </w:rPr>
        <w:t>paydo</w:t>
      </w:r>
      <w:proofErr w:type="spellEnd"/>
      <w:r>
        <w:rPr>
          <w:lang w:val="en-US"/>
        </w:rPr>
        <w:t xml:space="preserve"> </w:t>
      </w:r>
      <w:proofErr w:type="spellStart"/>
      <w:r>
        <w:rPr>
          <w:lang w:val="en-US"/>
        </w:rPr>
        <w:t>bo'ldi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umuminsoniy</w:t>
      </w:r>
      <w:proofErr w:type="spellEnd"/>
      <w:r>
        <w:rPr>
          <w:lang w:val="en-US"/>
        </w:rPr>
        <w:t xml:space="preserve"> </w:t>
      </w:r>
      <w:proofErr w:type="spellStart"/>
      <w:r>
        <w:rPr>
          <w:lang w:val="en-US"/>
        </w:rPr>
        <w:t>qadriyat</w:t>
      </w:r>
      <w:proofErr w:type="spellEnd"/>
      <w:r>
        <w:rPr>
          <w:lang w:val="en-US"/>
        </w:rPr>
        <w:t xml:space="preserve"> </w:t>
      </w:r>
      <w:proofErr w:type="spellStart"/>
      <w:r>
        <w:rPr>
          <w:lang w:val="en-US"/>
        </w:rPr>
        <w:t>maqomiga</w:t>
      </w:r>
      <w:proofErr w:type="spellEnd"/>
      <w:r>
        <w:rPr>
          <w:lang w:val="en-US"/>
        </w:rPr>
        <w:t xml:space="preserve"> </w:t>
      </w:r>
      <w:proofErr w:type="spellStart"/>
      <w:r>
        <w:rPr>
          <w:lang w:val="en-US"/>
        </w:rPr>
        <w:t>ega</w:t>
      </w:r>
      <w:proofErr w:type="spellEnd"/>
      <w:r>
        <w:rPr>
          <w:lang w:val="en-US"/>
        </w:rPr>
        <w:t xml:space="preserve"> </w:t>
      </w:r>
      <w:proofErr w:type="spellStart"/>
      <w:r>
        <w:rPr>
          <w:lang w:val="en-US"/>
        </w:rPr>
        <w:t>bo'ldi</w:t>
      </w:r>
      <w:proofErr w:type="spellEnd"/>
      <w:r>
        <w:rPr>
          <w:lang w:val="en-US"/>
        </w:rPr>
        <w:t xml:space="preserve">. Shu </w:t>
      </w:r>
      <w:proofErr w:type="spellStart"/>
      <w:r>
        <w:rPr>
          <w:lang w:val="en-US"/>
        </w:rPr>
        <w:t>bilan</w:t>
      </w:r>
      <w:proofErr w:type="spellEnd"/>
      <w:r>
        <w:rPr>
          <w:lang w:val="en-US"/>
        </w:rPr>
        <w:t xml:space="preserve"> </w:t>
      </w:r>
      <w:proofErr w:type="spellStart"/>
      <w:r>
        <w:rPr>
          <w:lang w:val="en-US"/>
        </w:rPr>
        <w:t>birga</w:t>
      </w:r>
      <w:proofErr w:type="spellEnd"/>
      <w:r>
        <w:rPr>
          <w:lang w:val="en-US"/>
        </w:rPr>
        <w:t xml:space="preserve">, </w:t>
      </w:r>
      <w:proofErr w:type="spellStart"/>
      <w:r>
        <w:rPr>
          <w:lang w:val="en-US"/>
        </w:rPr>
        <w:t>dinamik</w:t>
      </w:r>
      <w:proofErr w:type="spellEnd"/>
      <w:r>
        <w:rPr>
          <w:lang w:val="en-US"/>
        </w:rPr>
        <w:t xml:space="preserve"> </w:t>
      </w:r>
      <w:proofErr w:type="spellStart"/>
      <w:r>
        <w:rPr>
          <w:lang w:val="en-US"/>
        </w:rPr>
        <w:t>rivojlanayotgan</w:t>
      </w:r>
      <w:proofErr w:type="spellEnd"/>
      <w:r>
        <w:rPr>
          <w:lang w:val="en-US"/>
        </w:rPr>
        <w:t xml:space="preserve"> </w:t>
      </w:r>
      <w:proofErr w:type="spellStart"/>
      <w:r>
        <w:rPr>
          <w:lang w:val="en-US"/>
        </w:rPr>
        <w:t>tizim</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holati</w:t>
      </w:r>
      <w:proofErr w:type="spellEnd"/>
      <w:r>
        <w:rPr>
          <w:lang w:val="en-US"/>
        </w:rPr>
        <w:t xml:space="preserve"> </w:t>
      </w:r>
      <w:proofErr w:type="spellStart"/>
      <w:r>
        <w:rPr>
          <w:lang w:val="en-US"/>
        </w:rPr>
        <w:t>murakkab</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qarama-qarshiliklardan</w:t>
      </w:r>
      <w:proofErr w:type="spellEnd"/>
      <w:r>
        <w:rPr>
          <w:lang w:val="en-US"/>
        </w:rPr>
        <w:t xml:space="preserve"> </w:t>
      </w:r>
      <w:proofErr w:type="spellStart"/>
      <w:r>
        <w:rPr>
          <w:lang w:val="en-US"/>
        </w:rPr>
        <w:t>iboratdir</w:t>
      </w:r>
      <w:proofErr w:type="spellEnd"/>
      <w:r>
        <w:rPr>
          <w:lang w:val="en-US"/>
        </w:rPr>
        <w:t xml:space="preserve">. Bir </w:t>
      </w:r>
      <w:proofErr w:type="spellStart"/>
      <w:r>
        <w:rPr>
          <w:lang w:val="en-US"/>
        </w:rPr>
        <w:t>tomondan</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sohadagi</w:t>
      </w:r>
      <w:proofErr w:type="spellEnd"/>
      <w:r>
        <w:rPr>
          <w:lang w:val="en-US"/>
        </w:rPr>
        <w:t xml:space="preserve"> </w:t>
      </w:r>
      <w:proofErr w:type="spellStart"/>
      <w:r>
        <w:rPr>
          <w:lang w:val="en-US"/>
        </w:rPr>
        <w:t>ulkan</w:t>
      </w:r>
      <w:proofErr w:type="spellEnd"/>
      <w:r>
        <w:rPr>
          <w:lang w:val="en-US"/>
        </w:rPr>
        <w:t xml:space="preserve"> </w:t>
      </w:r>
      <w:proofErr w:type="spellStart"/>
      <w:r>
        <w:rPr>
          <w:lang w:val="en-US"/>
        </w:rPr>
        <w:t>yutuqlar</w:t>
      </w:r>
      <w:proofErr w:type="spellEnd"/>
      <w:r>
        <w:rPr>
          <w:lang w:val="en-US"/>
        </w:rPr>
        <w:t xml:space="preserve">, </w:t>
      </w:r>
      <w:proofErr w:type="spellStart"/>
      <w:r>
        <w:rPr>
          <w:lang w:val="en-US"/>
        </w:rPr>
        <w:t>hozirgi</w:t>
      </w:r>
      <w:proofErr w:type="spellEnd"/>
      <w:r>
        <w:rPr>
          <w:lang w:val="en-US"/>
        </w:rPr>
        <w:t xml:space="preserve"> </w:t>
      </w:r>
      <w:proofErr w:type="spellStart"/>
      <w:r>
        <w:rPr>
          <w:lang w:val="en-US"/>
        </w:rPr>
        <w:t>kundagi</w:t>
      </w:r>
      <w:proofErr w:type="spellEnd"/>
      <w:r>
        <w:rPr>
          <w:lang w:val="en-US"/>
        </w:rPr>
        <w:t xml:space="preserve"> </w:t>
      </w:r>
      <w:proofErr w:type="spellStart"/>
      <w:r>
        <w:rPr>
          <w:lang w:val="en-US"/>
        </w:rPr>
        <w:t>ko’plab</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ilmiy-texnikaviy</w:t>
      </w:r>
      <w:proofErr w:type="spellEnd"/>
      <w:r>
        <w:rPr>
          <w:lang w:val="en-US"/>
        </w:rPr>
        <w:t xml:space="preserve"> </w:t>
      </w:r>
      <w:proofErr w:type="spellStart"/>
      <w:r>
        <w:rPr>
          <w:lang w:val="en-US"/>
        </w:rPr>
        <w:t>o'zgarishlarning</w:t>
      </w:r>
      <w:proofErr w:type="spellEnd"/>
      <w:r>
        <w:rPr>
          <w:lang w:val="en-US"/>
        </w:rPr>
        <w:t xml:space="preserve"> </w:t>
      </w:r>
      <w:proofErr w:type="spellStart"/>
      <w:r>
        <w:rPr>
          <w:lang w:val="en-US"/>
        </w:rPr>
        <w:t>asosini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etdi</w:t>
      </w:r>
      <w:proofErr w:type="spellEnd"/>
      <w:r>
        <w:rPr>
          <w:lang w:val="en-US"/>
        </w:rPr>
        <w:t xml:space="preserve">, </w:t>
      </w:r>
      <w:proofErr w:type="spellStart"/>
      <w:r>
        <w:rPr>
          <w:lang w:val="en-US"/>
        </w:rPr>
        <w:t>boshqa</w:t>
      </w:r>
      <w:proofErr w:type="spellEnd"/>
      <w:r>
        <w:rPr>
          <w:lang w:val="en-US"/>
        </w:rPr>
        <w:t xml:space="preserve"> </w:t>
      </w:r>
      <w:proofErr w:type="spellStart"/>
      <w:r>
        <w:rPr>
          <w:lang w:val="en-US"/>
        </w:rPr>
        <w:t>tomondan</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sohasining</w:t>
      </w:r>
      <w:proofErr w:type="spellEnd"/>
      <w:r>
        <w:rPr>
          <w:lang w:val="en-US"/>
        </w:rPr>
        <w:t xml:space="preserve"> </w:t>
      </w:r>
      <w:proofErr w:type="spellStart"/>
      <w:r>
        <w:rPr>
          <w:lang w:val="en-US"/>
        </w:rPr>
        <w:t>kengayishi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uning</w:t>
      </w:r>
      <w:proofErr w:type="spellEnd"/>
      <w:r>
        <w:rPr>
          <w:lang w:val="en-US"/>
        </w:rPr>
        <w:t xml:space="preserve"> </w:t>
      </w:r>
      <w:proofErr w:type="spellStart"/>
      <w:r>
        <w:rPr>
          <w:lang w:val="en-US"/>
        </w:rPr>
        <w:t>maqomining</w:t>
      </w:r>
      <w:proofErr w:type="spellEnd"/>
      <w:r>
        <w:rPr>
          <w:lang w:val="en-US"/>
        </w:rPr>
        <w:t xml:space="preserve"> </w:t>
      </w:r>
      <w:proofErr w:type="spellStart"/>
      <w:r>
        <w:rPr>
          <w:lang w:val="en-US"/>
        </w:rPr>
        <w:t>o'zgarishi</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sohadagi</w:t>
      </w:r>
      <w:proofErr w:type="spellEnd"/>
      <w:r>
        <w:rPr>
          <w:lang w:val="en-US"/>
        </w:rPr>
        <w:t xml:space="preserve"> </w:t>
      </w:r>
      <w:proofErr w:type="spellStart"/>
      <w:r>
        <w:rPr>
          <w:lang w:val="en-US"/>
        </w:rPr>
        <w:t>muammolarning</w:t>
      </w:r>
      <w:proofErr w:type="spellEnd"/>
      <w:r>
        <w:rPr>
          <w:lang w:val="en-US"/>
        </w:rPr>
        <w:t xml:space="preserve"> </w:t>
      </w:r>
      <w:proofErr w:type="spellStart"/>
      <w:r>
        <w:rPr>
          <w:lang w:val="en-US"/>
        </w:rPr>
        <w:t>kuchayishiga</w:t>
      </w:r>
      <w:proofErr w:type="spellEnd"/>
      <w:r>
        <w:rPr>
          <w:lang w:val="en-US"/>
        </w:rPr>
        <w:t xml:space="preserve"> </w:t>
      </w:r>
      <w:proofErr w:type="spellStart"/>
      <w:r>
        <w:rPr>
          <w:lang w:val="en-US"/>
        </w:rPr>
        <w:t>bog’liq</w:t>
      </w:r>
      <w:proofErr w:type="spellEnd"/>
      <w:r>
        <w:rPr>
          <w:lang w:val="en-US"/>
        </w:rPr>
        <w:t xml:space="preserve">. </w:t>
      </w:r>
    </w:p>
    <w:p w14:paraId="1FD690C7" w14:textId="77777777" w:rsidR="00CE4CCA" w:rsidRDefault="00CE4CCA" w:rsidP="00CE4CCA">
      <w:pPr>
        <w:pStyle w:val="JABody"/>
        <w:rPr>
          <w:lang w:val="en-US"/>
        </w:rPr>
      </w:pPr>
      <w:proofErr w:type="spellStart"/>
      <w:r>
        <w:rPr>
          <w:lang w:val="en-US"/>
        </w:rPr>
        <w:t>Ta'lim</w:t>
      </w:r>
      <w:proofErr w:type="spellEnd"/>
      <w:r>
        <w:rPr>
          <w:lang w:val="en-US"/>
        </w:rPr>
        <w:t xml:space="preserve"> </w:t>
      </w:r>
      <w:proofErr w:type="spellStart"/>
      <w:r>
        <w:rPr>
          <w:lang w:val="en-US"/>
        </w:rPr>
        <w:t>tizimi</w:t>
      </w:r>
      <w:proofErr w:type="spellEnd"/>
      <w:r>
        <w:rPr>
          <w:lang w:val="en-US"/>
        </w:rPr>
        <w:t xml:space="preserve"> </w:t>
      </w:r>
      <w:proofErr w:type="spellStart"/>
      <w:r>
        <w:rPr>
          <w:lang w:val="en-US"/>
        </w:rPr>
        <w:t>rivojlanishining</w:t>
      </w:r>
      <w:proofErr w:type="spellEnd"/>
      <w:r>
        <w:rPr>
          <w:lang w:val="en-US"/>
        </w:rPr>
        <w:t xml:space="preserve"> </w:t>
      </w:r>
      <w:proofErr w:type="spellStart"/>
      <w:r>
        <w:rPr>
          <w:lang w:val="en-US"/>
        </w:rPr>
        <w:t>hozirgi</w:t>
      </w:r>
      <w:proofErr w:type="spellEnd"/>
      <w:r>
        <w:rPr>
          <w:lang w:val="en-US"/>
        </w:rPr>
        <w:t xml:space="preserve"> </w:t>
      </w:r>
      <w:proofErr w:type="spellStart"/>
      <w:r>
        <w:rPr>
          <w:lang w:val="en-US"/>
        </w:rPr>
        <w:t>davri</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jamiyatini</w:t>
      </w:r>
      <w:proofErr w:type="spellEnd"/>
      <w:r>
        <w:rPr>
          <w:lang w:val="en-US"/>
        </w:rPr>
        <w:t xml:space="preserve"> </w:t>
      </w:r>
      <w:proofErr w:type="spellStart"/>
      <w:r>
        <w:rPr>
          <w:lang w:val="en-US"/>
        </w:rPr>
        <w:t>shakllantirishga</w:t>
      </w:r>
      <w:proofErr w:type="spellEnd"/>
      <w:r>
        <w:rPr>
          <w:lang w:val="en-US"/>
        </w:rPr>
        <w:t xml:space="preserve"> </w:t>
      </w:r>
      <w:proofErr w:type="spellStart"/>
      <w:r>
        <w:rPr>
          <w:lang w:val="en-US"/>
        </w:rPr>
        <w:t>qaratilgan</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inqilobidir</w:t>
      </w:r>
      <w:proofErr w:type="spellEnd"/>
      <w:r>
        <w:rPr>
          <w:lang w:val="en-US"/>
        </w:rPr>
        <w:t xml:space="preserve">. Bu </w:t>
      </w:r>
      <w:proofErr w:type="spellStart"/>
      <w:r>
        <w:rPr>
          <w:lang w:val="en-US"/>
        </w:rPr>
        <w:t>bilimlarning</w:t>
      </w:r>
      <w:proofErr w:type="spellEnd"/>
      <w:r>
        <w:rPr>
          <w:lang w:val="en-US"/>
        </w:rPr>
        <w:t xml:space="preserve"> </w:t>
      </w:r>
      <w:proofErr w:type="spellStart"/>
      <w:r>
        <w:rPr>
          <w:lang w:val="en-US"/>
        </w:rPr>
        <w:t>roli</w:t>
      </w:r>
      <w:proofErr w:type="spellEnd"/>
      <w:r>
        <w:rPr>
          <w:lang w:val="en-US"/>
        </w:rPr>
        <w:t xml:space="preserve"> </w:t>
      </w:r>
      <w:proofErr w:type="spellStart"/>
      <w:r>
        <w:rPr>
          <w:lang w:val="en-US"/>
        </w:rPr>
        <w:t>ortib</w:t>
      </w:r>
      <w:proofErr w:type="spellEnd"/>
      <w:r>
        <w:rPr>
          <w:lang w:val="en-US"/>
        </w:rPr>
        <w:t xml:space="preserve"> </w:t>
      </w:r>
      <w:proofErr w:type="spellStart"/>
      <w:r>
        <w:rPr>
          <w:lang w:val="en-US"/>
        </w:rPr>
        <w:t>borishi</w:t>
      </w:r>
      <w:proofErr w:type="spellEnd"/>
      <w:r>
        <w:rPr>
          <w:lang w:val="en-US"/>
        </w:rPr>
        <w:t xml:space="preserve">, </w:t>
      </w:r>
      <w:proofErr w:type="spellStart"/>
      <w:r>
        <w:rPr>
          <w:lang w:val="en-US"/>
        </w:rPr>
        <w:t>ma'lumotlarning</w:t>
      </w:r>
      <w:proofErr w:type="spellEnd"/>
      <w:r>
        <w:rPr>
          <w:lang w:val="en-US"/>
        </w:rPr>
        <w:t xml:space="preserve"> </w:t>
      </w:r>
      <w:proofErr w:type="spellStart"/>
      <w:r>
        <w:rPr>
          <w:lang w:val="en-US"/>
        </w:rPr>
        <w:t>doimiy</w:t>
      </w:r>
      <w:proofErr w:type="spellEnd"/>
      <w:r>
        <w:rPr>
          <w:lang w:val="en-US"/>
        </w:rPr>
        <w:t xml:space="preserve"> </w:t>
      </w:r>
      <w:proofErr w:type="spellStart"/>
      <w:r>
        <w:rPr>
          <w:lang w:val="en-US"/>
        </w:rPr>
        <w:t>yangilanishi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uning</w:t>
      </w:r>
      <w:proofErr w:type="spellEnd"/>
      <w:r>
        <w:rPr>
          <w:lang w:val="en-US"/>
        </w:rPr>
        <w:t xml:space="preserve"> </w:t>
      </w:r>
      <w:proofErr w:type="spellStart"/>
      <w:r>
        <w:rPr>
          <w:lang w:val="en-US"/>
        </w:rPr>
        <w:t>hajmining</w:t>
      </w:r>
      <w:proofErr w:type="spellEnd"/>
      <w:r>
        <w:rPr>
          <w:lang w:val="en-US"/>
        </w:rPr>
        <w:t xml:space="preserve"> </w:t>
      </w:r>
      <w:proofErr w:type="spellStart"/>
      <w:r>
        <w:rPr>
          <w:lang w:val="en-US"/>
        </w:rPr>
        <w:t>ko'chkiga</w:t>
      </w:r>
      <w:proofErr w:type="spellEnd"/>
      <w:r>
        <w:rPr>
          <w:lang w:val="en-US"/>
        </w:rPr>
        <w:t xml:space="preserve"> </w:t>
      </w:r>
      <w:proofErr w:type="spellStart"/>
      <w:r>
        <w:rPr>
          <w:lang w:val="en-US"/>
        </w:rPr>
        <w:t>o'xshash</w:t>
      </w:r>
      <w:proofErr w:type="spellEnd"/>
      <w:r>
        <w:rPr>
          <w:lang w:val="en-US"/>
        </w:rPr>
        <w:t xml:space="preserve"> </w:t>
      </w:r>
      <w:proofErr w:type="spellStart"/>
      <w:r>
        <w:rPr>
          <w:lang w:val="en-US"/>
        </w:rPr>
        <w:t>o'sishining</w:t>
      </w:r>
      <w:proofErr w:type="spellEnd"/>
      <w:r>
        <w:rPr>
          <w:lang w:val="en-US"/>
        </w:rPr>
        <w:t xml:space="preserve"> </w:t>
      </w:r>
      <w:proofErr w:type="spellStart"/>
      <w:r>
        <w:rPr>
          <w:lang w:val="en-US"/>
        </w:rPr>
        <w:t>natijasidir</w:t>
      </w:r>
      <w:proofErr w:type="spellEnd"/>
      <w:r>
        <w:rPr>
          <w:lang w:val="en-US"/>
        </w:rPr>
        <w:t xml:space="preserve"> </w:t>
      </w:r>
      <w:proofErr w:type="spellStart"/>
      <w:r>
        <w:rPr>
          <w:lang w:val="en-US"/>
        </w:rPr>
        <w:t>desak</w:t>
      </w:r>
      <w:proofErr w:type="spellEnd"/>
      <w:r>
        <w:rPr>
          <w:lang w:val="en-US"/>
        </w:rPr>
        <w:t xml:space="preserve"> </w:t>
      </w:r>
      <w:proofErr w:type="spellStart"/>
      <w:r>
        <w:rPr>
          <w:lang w:val="en-US"/>
        </w:rPr>
        <w:t>mubolag’a</w:t>
      </w:r>
      <w:proofErr w:type="spellEnd"/>
      <w:r>
        <w:rPr>
          <w:lang w:val="en-US"/>
        </w:rPr>
        <w:t xml:space="preserve"> </w:t>
      </w:r>
      <w:proofErr w:type="spellStart"/>
      <w:r>
        <w:rPr>
          <w:lang w:val="en-US"/>
        </w:rPr>
        <w:t>bo’lmaydi</w:t>
      </w:r>
      <w:proofErr w:type="spellEnd"/>
      <w:r>
        <w:rPr>
          <w:lang w:val="en-US"/>
        </w:rPr>
        <w:t>.</w:t>
      </w:r>
    </w:p>
    <w:p w14:paraId="057CDEC4" w14:textId="77777777" w:rsidR="00CE4CCA" w:rsidRDefault="00CE4CCA" w:rsidP="00CE4CCA">
      <w:pPr>
        <w:pStyle w:val="JABody"/>
        <w:rPr>
          <w:lang w:val="en-US"/>
        </w:rPr>
      </w:pPr>
      <w:r>
        <w:rPr>
          <w:lang w:val="en-US"/>
        </w:rPr>
        <w:t xml:space="preserve">Professional </w:t>
      </w:r>
      <w:proofErr w:type="spellStart"/>
      <w:r>
        <w:rPr>
          <w:lang w:val="en-US"/>
        </w:rPr>
        <w:t>kimyogarning</w:t>
      </w:r>
      <w:proofErr w:type="spellEnd"/>
      <w:r>
        <w:rPr>
          <w:lang w:val="en-US"/>
        </w:rPr>
        <w:t xml:space="preserve"> </w:t>
      </w:r>
      <w:proofErr w:type="spellStart"/>
      <w:r>
        <w:rPr>
          <w:lang w:val="en-US"/>
        </w:rPr>
        <w:t>eng</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xususiyatlari</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yuklatilgan</w:t>
      </w:r>
      <w:proofErr w:type="spellEnd"/>
      <w:r>
        <w:rPr>
          <w:lang w:val="en-US"/>
        </w:rPr>
        <w:t xml:space="preserve"> </w:t>
      </w:r>
      <w:proofErr w:type="spellStart"/>
      <w:r>
        <w:rPr>
          <w:lang w:val="en-US"/>
        </w:rPr>
        <w:t>vazifalarni</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mas'uliyatli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ijodiy</w:t>
      </w:r>
      <w:proofErr w:type="spellEnd"/>
      <w:r>
        <w:rPr>
          <w:lang w:val="en-US"/>
        </w:rPr>
        <w:t xml:space="preserve"> </w:t>
      </w:r>
      <w:proofErr w:type="spellStart"/>
      <w:r>
        <w:rPr>
          <w:lang w:val="en-US"/>
        </w:rPr>
        <w:t>bajarishda</w:t>
      </w:r>
      <w:proofErr w:type="spellEnd"/>
      <w:r>
        <w:rPr>
          <w:lang w:val="en-US"/>
        </w:rPr>
        <w:t xml:space="preserve"> </w:t>
      </w:r>
      <w:proofErr w:type="spellStart"/>
      <w:r>
        <w:rPr>
          <w:lang w:val="en-US"/>
        </w:rPr>
        <w:t>tez</w:t>
      </w:r>
      <w:proofErr w:type="spellEnd"/>
      <w:r>
        <w:rPr>
          <w:lang w:val="en-US"/>
        </w:rPr>
        <w:t xml:space="preserve"> </w:t>
      </w:r>
      <w:proofErr w:type="spellStart"/>
      <w:r>
        <w:rPr>
          <w:lang w:val="en-US"/>
        </w:rPr>
        <w:t>moslashishishidir</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qobiliyatiga</w:t>
      </w:r>
      <w:proofErr w:type="spellEnd"/>
      <w:r>
        <w:rPr>
          <w:lang w:val="en-US"/>
        </w:rPr>
        <w:t xml:space="preserve"> </w:t>
      </w:r>
      <w:proofErr w:type="spellStart"/>
      <w:r>
        <w:rPr>
          <w:lang w:val="en-US"/>
        </w:rPr>
        <w:t>ega</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bitiruvchi</w:t>
      </w:r>
      <w:proofErr w:type="spellEnd"/>
      <w:r>
        <w:rPr>
          <w:lang w:val="en-US"/>
        </w:rPr>
        <w:t xml:space="preserve"> </w:t>
      </w:r>
      <w:proofErr w:type="spellStart"/>
      <w:r>
        <w:rPr>
          <w:lang w:val="en-US"/>
        </w:rPr>
        <w:t>aniq</w:t>
      </w:r>
      <w:proofErr w:type="spellEnd"/>
      <w:r>
        <w:rPr>
          <w:lang w:val="en-US"/>
        </w:rPr>
        <w:t xml:space="preserve"> </w:t>
      </w:r>
      <w:proofErr w:type="spellStart"/>
      <w:r>
        <w:rPr>
          <w:lang w:val="en-US"/>
        </w:rPr>
        <w:t>ma'lumotlarni</w:t>
      </w:r>
      <w:proofErr w:type="spellEnd"/>
      <w:r>
        <w:rPr>
          <w:lang w:val="en-US"/>
        </w:rPr>
        <w:t xml:space="preserve"> </w:t>
      </w:r>
      <w:proofErr w:type="spellStart"/>
      <w:r>
        <w:rPr>
          <w:lang w:val="en-US"/>
        </w:rPr>
        <w:t>faol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qila</w:t>
      </w:r>
      <w:proofErr w:type="spellEnd"/>
      <w:r>
        <w:rPr>
          <w:lang w:val="en-US"/>
        </w:rPr>
        <w:t xml:space="preserve"> </w:t>
      </w:r>
      <w:proofErr w:type="spellStart"/>
      <w:r>
        <w:rPr>
          <w:lang w:val="en-US"/>
        </w:rPr>
        <w:t>oladi</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yanada</w:t>
      </w:r>
      <w:proofErr w:type="spellEnd"/>
      <w:r>
        <w:rPr>
          <w:lang w:val="en-US"/>
        </w:rPr>
        <w:t xml:space="preserve"> </w:t>
      </w:r>
      <w:proofErr w:type="spellStart"/>
      <w:r>
        <w:rPr>
          <w:lang w:val="en-US"/>
        </w:rPr>
        <w:t>samaraliroq</w:t>
      </w:r>
      <w:proofErr w:type="spellEnd"/>
      <w:r>
        <w:rPr>
          <w:lang w:val="en-US"/>
        </w:rPr>
        <w:t xml:space="preserve"> </w:t>
      </w:r>
      <w:proofErr w:type="spellStart"/>
      <w:r>
        <w:rPr>
          <w:lang w:val="en-US"/>
        </w:rPr>
        <w:t>algoritmlar</w:t>
      </w:r>
      <w:proofErr w:type="spellEnd"/>
      <w:r>
        <w:rPr>
          <w:lang w:val="en-US"/>
        </w:rPr>
        <w:t xml:space="preserve">, </w:t>
      </w:r>
      <w:proofErr w:type="spellStart"/>
      <w:r>
        <w:rPr>
          <w:lang w:val="en-US"/>
        </w:rPr>
        <w:t>resurslar</w:t>
      </w:r>
      <w:proofErr w:type="spellEnd"/>
      <w:r>
        <w:rPr>
          <w:lang w:val="en-US"/>
        </w:rPr>
        <w:t xml:space="preserve">, </w:t>
      </w:r>
      <w:proofErr w:type="spellStart"/>
      <w:r>
        <w:rPr>
          <w:lang w:val="en-US"/>
        </w:rPr>
        <w:t>texnologiyalarni</w:t>
      </w:r>
      <w:proofErr w:type="spellEnd"/>
      <w:r>
        <w:rPr>
          <w:lang w:val="en-US"/>
        </w:rPr>
        <w:t xml:space="preserve"> </w:t>
      </w:r>
      <w:proofErr w:type="spellStart"/>
      <w:r>
        <w:rPr>
          <w:lang w:val="en-US"/>
        </w:rPr>
        <w:t>yaratadi</w:t>
      </w:r>
      <w:proofErr w:type="spellEnd"/>
      <w:r>
        <w:rPr>
          <w:lang w:val="en-US"/>
        </w:rPr>
        <w:t>.</w:t>
      </w:r>
    </w:p>
    <w:p w14:paraId="227AA8B9" w14:textId="77777777" w:rsidR="00CE4CCA" w:rsidRDefault="00CE4CCA" w:rsidP="00CE4CCA">
      <w:pPr>
        <w:pStyle w:val="JABody"/>
        <w:rPr>
          <w:lang w:val="en-US"/>
        </w:rPr>
      </w:pPr>
      <w:r>
        <w:rPr>
          <w:lang w:val="en-US"/>
        </w:rPr>
        <w:t xml:space="preserve">Ammo </w:t>
      </w:r>
      <w:proofErr w:type="spellStart"/>
      <w:r>
        <w:rPr>
          <w:lang w:val="en-US"/>
        </w:rPr>
        <w:t>tadqiqot</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rivojlantirishga</w:t>
      </w:r>
      <w:proofErr w:type="spellEnd"/>
      <w:r>
        <w:rPr>
          <w:lang w:val="en-US"/>
        </w:rPr>
        <w:t xml:space="preserve"> </w:t>
      </w:r>
      <w:proofErr w:type="spellStart"/>
      <w:r>
        <w:rPr>
          <w:lang w:val="en-US"/>
        </w:rPr>
        <w:t>qaratilgan</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yondashuvlar</w:t>
      </w:r>
      <w:proofErr w:type="spellEnd"/>
      <w:r>
        <w:rPr>
          <w:lang w:val="en-US"/>
        </w:rPr>
        <w:t xml:space="preserve">, </w:t>
      </w:r>
      <w:proofErr w:type="spellStart"/>
      <w:r>
        <w:rPr>
          <w:lang w:val="en-US"/>
        </w:rPr>
        <w:t>mutaxassislarni</w:t>
      </w:r>
      <w:proofErr w:type="spellEnd"/>
      <w:r>
        <w:rPr>
          <w:lang w:val="en-US"/>
        </w:rPr>
        <w:t xml:space="preserve"> </w:t>
      </w:r>
      <w:proofErr w:type="spellStart"/>
      <w:r>
        <w:rPr>
          <w:lang w:val="en-US"/>
        </w:rPr>
        <w:t>tayyorlash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zamonaviy</w:t>
      </w:r>
      <w:proofErr w:type="spellEnd"/>
      <w:r>
        <w:rPr>
          <w:lang w:val="en-US"/>
        </w:rPr>
        <w:t xml:space="preserve"> </w:t>
      </w:r>
      <w:proofErr w:type="spellStart"/>
      <w:r>
        <w:rPr>
          <w:lang w:val="en-US"/>
        </w:rPr>
        <w:t>talablarga</w:t>
      </w:r>
      <w:proofErr w:type="spellEnd"/>
      <w:r>
        <w:rPr>
          <w:lang w:val="en-US"/>
        </w:rPr>
        <w:t xml:space="preserve"> </w:t>
      </w:r>
      <w:proofErr w:type="spellStart"/>
      <w:r>
        <w:rPr>
          <w:lang w:val="en-US"/>
        </w:rPr>
        <w:t>javob</w:t>
      </w:r>
      <w:proofErr w:type="spellEnd"/>
      <w:r>
        <w:rPr>
          <w:lang w:val="en-US"/>
        </w:rPr>
        <w:t xml:space="preserve"> </w:t>
      </w:r>
      <w:proofErr w:type="spellStart"/>
      <w:r>
        <w:rPr>
          <w:lang w:val="en-US"/>
        </w:rPr>
        <w:t>bermaydi</w:t>
      </w:r>
      <w:proofErr w:type="spellEnd"/>
      <w:r>
        <w:rPr>
          <w:lang w:val="en-US"/>
        </w:rPr>
        <w:t xml:space="preserve">, </w:t>
      </w:r>
      <w:proofErr w:type="spellStart"/>
      <w:r>
        <w:rPr>
          <w:lang w:val="en-US"/>
        </w:rPr>
        <w:t>demak</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mahsulotini</w:t>
      </w:r>
      <w:proofErr w:type="spellEnd"/>
      <w:r>
        <w:rPr>
          <w:lang w:val="en-US"/>
        </w:rPr>
        <w:t xml:space="preserve"> </w:t>
      </w:r>
      <w:proofErr w:type="spellStart"/>
      <w:r>
        <w:rPr>
          <w:lang w:val="en-US"/>
        </w:rPr>
        <w:t>yaratishga</w:t>
      </w:r>
      <w:proofErr w:type="spellEnd"/>
      <w:r>
        <w:rPr>
          <w:lang w:val="en-US"/>
        </w:rPr>
        <w:t xml:space="preserve"> </w:t>
      </w:r>
      <w:proofErr w:type="spellStart"/>
      <w:r>
        <w:rPr>
          <w:lang w:val="en-US"/>
        </w:rPr>
        <w:t>qaratilgan</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yondashuvlar</w:t>
      </w:r>
      <w:proofErr w:type="spellEnd"/>
      <w:r>
        <w:rPr>
          <w:lang w:val="en-US"/>
        </w:rPr>
        <w:t xml:space="preserve">, </w:t>
      </w:r>
      <w:proofErr w:type="spellStart"/>
      <w:r>
        <w:rPr>
          <w:lang w:val="en-US"/>
        </w:rPr>
        <w:t>usul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uslublarni</w:t>
      </w:r>
      <w:proofErr w:type="spellEnd"/>
      <w:r>
        <w:rPr>
          <w:lang w:val="en-US"/>
        </w:rPr>
        <w:t xml:space="preserve"> </w:t>
      </w:r>
      <w:proofErr w:type="spellStart"/>
      <w:r>
        <w:rPr>
          <w:lang w:val="en-US"/>
        </w:rPr>
        <w:t>izlash</w:t>
      </w:r>
      <w:proofErr w:type="spellEnd"/>
      <w:r>
        <w:rPr>
          <w:lang w:val="en-US"/>
        </w:rPr>
        <w:t xml:space="preserve"> </w:t>
      </w:r>
      <w:proofErr w:type="spellStart"/>
      <w:r>
        <w:rPr>
          <w:lang w:val="en-US"/>
        </w:rPr>
        <w:t>zarur</w:t>
      </w:r>
      <w:proofErr w:type="spellEnd"/>
      <w:r>
        <w:rPr>
          <w:lang w:val="en-US"/>
        </w:rPr>
        <w:t>.</w:t>
      </w:r>
    </w:p>
    <w:p w14:paraId="56A7786E" w14:textId="42AF27F0" w:rsidR="00CE4CCA" w:rsidRDefault="00CE4CCA" w:rsidP="00CE4CCA">
      <w:pPr>
        <w:pStyle w:val="JABody"/>
        <w:rPr>
          <w:lang w:val="en-US"/>
        </w:rPr>
      </w:pPr>
      <w:proofErr w:type="spellStart"/>
      <w:r>
        <w:rPr>
          <w:b/>
          <w:lang w:val="en-US"/>
        </w:rPr>
        <w:t>Metodlar</w:t>
      </w:r>
      <w:proofErr w:type="spellEnd"/>
      <w:r>
        <w:rPr>
          <w:b/>
          <w:lang w:val="en-US"/>
        </w:rPr>
        <w:t>:</w:t>
      </w:r>
      <w:r>
        <w:rPr>
          <w:lang w:val="en-US"/>
        </w:rPr>
        <w:t xml:space="preserve"> </w:t>
      </w:r>
      <w:proofErr w:type="spellStart"/>
      <w:r>
        <w:rPr>
          <w:lang w:val="en-US"/>
        </w:rPr>
        <w:t>Tadqiqotchilikka</w:t>
      </w:r>
      <w:proofErr w:type="spellEnd"/>
      <w:r>
        <w:rPr>
          <w:lang w:val="en-US"/>
        </w:rPr>
        <w:t xml:space="preserve"> </w:t>
      </w:r>
      <w:proofErr w:type="spellStart"/>
      <w:r>
        <w:rPr>
          <w:lang w:val="en-US"/>
        </w:rPr>
        <w:t>asoslangan</w:t>
      </w:r>
      <w:proofErr w:type="spellEnd"/>
      <w:r>
        <w:rPr>
          <w:lang w:val="en-US"/>
        </w:rPr>
        <w:t xml:space="preserve"> </w:t>
      </w:r>
      <w:proofErr w:type="spellStart"/>
      <w:r>
        <w:rPr>
          <w:lang w:val="en-US"/>
        </w:rPr>
        <w:t>yondashuvning</w:t>
      </w:r>
      <w:proofErr w:type="spellEnd"/>
      <w:r>
        <w:rPr>
          <w:lang w:val="en-US"/>
        </w:rPr>
        <w:t xml:space="preserve"> </w:t>
      </w:r>
      <w:proofErr w:type="spellStart"/>
      <w:r>
        <w:rPr>
          <w:lang w:val="en-US"/>
        </w:rPr>
        <w:t>maqsadi</w:t>
      </w:r>
      <w:proofErr w:type="spellEnd"/>
      <w:r>
        <w:rPr>
          <w:lang w:val="en-US"/>
        </w:rPr>
        <w:t xml:space="preserve">, </w:t>
      </w:r>
      <w:proofErr w:type="spellStart"/>
      <w:r>
        <w:rPr>
          <w:lang w:val="en-US"/>
        </w:rPr>
        <w:t>kimyo</w:t>
      </w:r>
      <w:proofErr w:type="spellEnd"/>
      <w:r>
        <w:rPr>
          <w:lang w:val="en-US"/>
        </w:rPr>
        <w:t xml:space="preserve"> </w:t>
      </w:r>
      <w:proofErr w:type="spellStart"/>
      <w:r>
        <w:rPr>
          <w:lang w:val="en-US"/>
        </w:rPr>
        <w:t>o’qituvchilari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olingan</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ko'nikmalar</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mehnat</w:t>
      </w:r>
      <w:proofErr w:type="spellEnd"/>
      <w:r>
        <w:rPr>
          <w:lang w:val="en-US"/>
        </w:rPr>
        <w:t xml:space="preserve"> </w:t>
      </w:r>
      <w:proofErr w:type="spellStart"/>
      <w:r>
        <w:rPr>
          <w:lang w:val="en-US"/>
        </w:rPr>
        <w:t>bozori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bilimga</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talablar</w:t>
      </w:r>
      <w:proofErr w:type="spellEnd"/>
      <w:r>
        <w:rPr>
          <w:lang w:val="en-US"/>
        </w:rPr>
        <w:t xml:space="preserve"> </w:t>
      </w:r>
      <w:proofErr w:type="spellStart"/>
      <w:r>
        <w:rPr>
          <w:lang w:val="en-US"/>
        </w:rPr>
        <w:t>o'rtasida</w:t>
      </w:r>
      <w:proofErr w:type="spellEnd"/>
      <w:r>
        <w:rPr>
          <w:lang w:val="en-US"/>
        </w:rPr>
        <w:t xml:space="preserve"> </w:t>
      </w:r>
      <w:proofErr w:type="spellStart"/>
      <w:r>
        <w:rPr>
          <w:lang w:val="en-US"/>
        </w:rPr>
        <w:t>moslikni</w:t>
      </w:r>
      <w:proofErr w:type="spellEnd"/>
      <w:r>
        <w:rPr>
          <w:lang w:val="en-US"/>
        </w:rPr>
        <w:t xml:space="preserve"> </w:t>
      </w:r>
      <w:proofErr w:type="spellStart"/>
      <w:r>
        <w:rPr>
          <w:lang w:val="en-US"/>
        </w:rPr>
        <w:t>o'rnatish</w:t>
      </w:r>
      <w:proofErr w:type="spellEnd"/>
      <w:r>
        <w:rPr>
          <w:lang w:val="en-US"/>
        </w:rPr>
        <w:t xml:space="preserve">, </w:t>
      </w:r>
      <w:proofErr w:type="spellStart"/>
      <w:r>
        <w:rPr>
          <w:lang w:val="en-US"/>
        </w:rPr>
        <w:t>shuningdek</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faoliyat</w:t>
      </w:r>
      <w:proofErr w:type="spellEnd"/>
      <w:r>
        <w:rPr>
          <w:lang w:val="en-US"/>
        </w:rPr>
        <w:t xml:space="preserve"> </w:t>
      </w:r>
      <w:proofErr w:type="spellStart"/>
      <w:r>
        <w:rPr>
          <w:lang w:val="en-US"/>
        </w:rPr>
        <w:t>o'rtasidagi</w:t>
      </w:r>
      <w:proofErr w:type="spellEnd"/>
      <w:r>
        <w:rPr>
          <w:lang w:val="en-US"/>
        </w:rPr>
        <w:t xml:space="preserve"> </w:t>
      </w:r>
      <w:proofErr w:type="spellStart"/>
      <w:r>
        <w:rPr>
          <w:lang w:val="en-US"/>
        </w:rPr>
        <w:t>farqni</w:t>
      </w:r>
      <w:proofErr w:type="spellEnd"/>
      <w:r>
        <w:rPr>
          <w:lang w:val="en-US"/>
        </w:rPr>
        <w:t xml:space="preserve"> </w:t>
      </w:r>
      <w:proofErr w:type="spellStart"/>
      <w:r>
        <w:rPr>
          <w:lang w:val="en-US"/>
        </w:rPr>
        <w:t>yumshatishdir</w:t>
      </w:r>
      <w:proofErr w:type="spellEnd"/>
      <w:r>
        <w:rPr>
          <w:lang w:val="en-US"/>
        </w:rPr>
        <w:t xml:space="preserve">. Agar </w:t>
      </w:r>
      <w:proofErr w:type="spellStart"/>
      <w:r>
        <w:rPr>
          <w:lang w:val="en-US"/>
        </w:rPr>
        <w:t>Ya.A</w:t>
      </w:r>
      <w:proofErr w:type="spellEnd"/>
      <w:r>
        <w:rPr>
          <w:lang w:val="en-US"/>
        </w:rPr>
        <w:t xml:space="preserve">. </w:t>
      </w:r>
      <w:proofErr w:type="spellStart"/>
      <w:r>
        <w:rPr>
          <w:lang w:val="en-US"/>
        </w:rPr>
        <w:t>Komenskiydan</w:t>
      </w:r>
      <w:proofErr w:type="spellEnd"/>
      <w:r>
        <w:rPr>
          <w:lang w:val="en-US"/>
        </w:rPr>
        <w:t xml:space="preserve"> </w:t>
      </w:r>
      <w:proofErr w:type="spellStart"/>
      <w:r>
        <w:rPr>
          <w:lang w:val="en-US"/>
        </w:rPr>
        <w:t>boshlab</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ko'nikma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malakalar</w:t>
      </w:r>
      <w:proofErr w:type="spellEnd"/>
      <w:r>
        <w:rPr>
          <w:lang w:val="en-US"/>
        </w:rPr>
        <w:t xml:space="preserve"> </w:t>
      </w:r>
      <w:proofErr w:type="spellStart"/>
      <w:r>
        <w:rPr>
          <w:lang w:val="en-US"/>
        </w:rPr>
        <w:t>kabi</w:t>
      </w:r>
      <w:proofErr w:type="spellEnd"/>
      <w:r>
        <w:rPr>
          <w:lang w:val="en-US"/>
        </w:rPr>
        <w:t xml:space="preserve"> </w:t>
      </w:r>
      <w:proofErr w:type="spellStart"/>
      <w:r>
        <w:rPr>
          <w:lang w:val="en-US"/>
        </w:rPr>
        <w:t>birliklar</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ishlagan</w:t>
      </w:r>
      <w:proofErr w:type="spellEnd"/>
      <w:r>
        <w:rPr>
          <w:lang w:val="en-US"/>
        </w:rPr>
        <w:t xml:space="preserve"> </w:t>
      </w:r>
      <w:proofErr w:type="spellStart"/>
      <w:r>
        <w:rPr>
          <w:lang w:val="en-US"/>
        </w:rPr>
        <w:t>bo'lsa</w:t>
      </w:r>
      <w:proofErr w:type="spellEnd"/>
      <w:r>
        <w:rPr>
          <w:lang w:val="en-US"/>
        </w:rPr>
        <w:t xml:space="preserve">, professional </w:t>
      </w:r>
      <w:proofErr w:type="spellStart"/>
      <w:r>
        <w:rPr>
          <w:lang w:val="en-US"/>
        </w:rPr>
        <w:t>kasbiy</w:t>
      </w:r>
      <w:proofErr w:type="spellEnd"/>
      <w:r>
        <w:rPr>
          <w:lang w:val="en-US"/>
        </w:rPr>
        <w:t xml:space="preserve"> </w:t>
      </w:r>
      <w:proofErr w:type="spellStart"/>
      <w:r>
        <w:rPr>
          <w:lang w:val="en-US"/>
        </w:rPr>
        <w:t>soha</w:t>
      </w:r>
      <w:proofErr w:type="spellEnd"/>
      <w:r>
        <w:rPr>
          <w:lang w:val="en-US"/>
        </w:rPr>
        <w:t xml:space="preserve">, </w:t>
      </w:r>
      <w:proofErr w:type="spellStart"/>
      <w:r>
        <w:rPr>
          <w:lang w:val="en-US"/>
        </w:rPr>
        <w:t>kompetentsiya</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ishlaydi</w:t>
      </w:r>
      <w:proofErr w:type="spellEnd"/>
      <w:r>
        <w:rPr>
          <w:lang w:val="en-US"/>
        </w:rPr>
        <w:t xml:space="preserve">. </w:t>
      </w:r>
      <w:proofErr w:type="spellStart"/>
      <w:r>
        <w:rPr>
          <w:lang w:val="en-US"/>
        </w:rPr>
        <w:t>Shunday</w:t>
      </w:r>
      <w:proofErr w:type="spellEnd"/>
      <w:r>
        <w:rPr>
          <w:lang w:val="en-US"/>
        </w:rPr>
        <w:t xml:space="preserve"> </w:t>
      </w:r>
      <w:proofErr w:type="spellStart"/>
      <w:r>
        <w:rPr>
          <w:lang w:val="en-US"/>
        </w:rPr>
        <w:t>qilib</w:t>
      </w:r>
      <w:proofErr w:type="spellEnd"/>
      <w:r>
        <w:rPr>
          <w:lang w:val="en-US"/>
        </w:rPr>
        <w:t xml:space="preserve">, </w:t>
      </w:r>
      <w:proofErr w:type="spellStart"/>
      <w:r>
        <w:rPr>
          <w:lang w:val="en-US"/>
        </w:rPr>
        <w:lastRenderedPageBreak/>
        <w:t>muammo</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ko'nikma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malakalarni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qilib</w:t>
      </w:r>
      <w:proofErr w:type="spellEnd"/>
      <w:r>
        <w:rPr>
          <w:lang w:val="en-US"/>
        </w:rPr>
        <w:t xml:space="preserve"> </w:t>
      </w:r>
      <w:proofErr w:type="spellStart"/>
      <w:r>
        <w:rPr>
          <w:lang w:val="en-US"/>
        </w:rPr>
        <w:t>kompetensiyaga</w:t>
      </w:r>
      <w:proofErr w:type="spellEnd"/>
      <w:r>
        <w:rPr>
          <w:lang w:val="en-US"/>
        </w:rPr>
        <w:t xml:space="preserve"> </w:t>
      </w:r>
      <w:proofErr w:type="spellStart"/>
      <w:r>
        <w:rPr>
          <w:lang w:val="en-US"/>
        </w:rPr>
        <w:t>aylantirishdadir</w:t>
      </w:r>
      <w:proofErr w:type="spellEnd"/>
      <w:r>
        <w:rPr>
          <w:lang w:val="en-US"/>
        </w:rPr>
        <w:t>.[2]</w:t>
      </w:r>
    </w:p>
    <w:p w14:paraId="71C3E8C7" w14:textId="77777777" w:rsidR="00CE4CCA" w:rsidRDefault="00CE4CCA" w:rsidP="00CE4CCA">
      <w:pPr>
        <w:pStyle w:val="JABody"/>
        <w:rPr>
          <w:lang w:val="en-US"/>
        </w:rPr>
      </w:pPr>
      <w:proofErr w:type="spellStart"/>
      <w:r>
        <w:rPr>
          <w:lang w:val="en-US"/>
        </w:rPr>
        <w:t>Mavzuni</w:t>
      </w:r>
      <w:proofErr w:type="spellEnd"/>
      <w:r>
        <w:rPr>
          <w:lang w:val="en-US"/>
        </w:rPr>
        <w:t xml:space="preserve"> </w:t>
      </w:r>
      <w:proofErr w:type="spellStart"/>
      <w:r>
        <w:rPr>
          <w:lang w:val="en-US"/>
        </w:rPr>
        <w:t>o'rganish</w:t>
      </w:r>
      <w:proofErr w:type="spellEnd"/>
      <w:r>
        <w:rPr>
          <w:lang w:val="en-US"/>
        </w:rPr>
        <w:t xml:space="preserve"> </w:t>
      </w:r>
      <w:proofErr w:type="spellStart"/>
      <w:r>
        <w:rPr>
          <w:lang w:val="en-US"/>
        </w:rPr>
        <w:t>jarayonining</w:t>
      </w:r>
      <w:proofErr w:type="spellEnd"/>
      <w:r>
        <w:rPr>
          <w:lang w:val="en-US"/>
        </w:rPr>
        <w:t xml:space="preserve"> </w:t>
      </w:r>
      <w:proofErr w:type="spellStart"/>
      <w:r>
        <w:rPr>
          <w:lang w:val="en-US"/>
        </w:rPr>
        <w:t>murakkabligi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ko'p</w:t>
      </w:r>
      <w:proofErr w:type="spellEnd"/>
      <w:r>
        <w:rPr>
          <w:lang w:val="en-US"/>
        </w:rPr>
        <w:t xml:space="preserve"> </w:t>
      </w:r>
      <w:proofErr w:type="spellStart"/>
      <w:r>
        <w:rPr>
          <w:lang w:val="en-US"/>
        </w:rPr>
        <w:t>qirraliligini</w:t>
      </w:r>
      <w:proofErr w:type="spellEnd"/>
      <w:r>
        <w:rPr>
          <w:lang w:val="en-US"/>
        </w:rPr>
        <w:t xml:space="preserve"> </w:t>
      </w:r>
      <w:proofErr w:type="spellStart"/>
      <w:r>
        <w:rPr>
          <w:lang w:val="en-US"/>
        </w:rPr>
        <w:t>inobatga</w:t>
      </w:r>
      <w:proofErr w:type="spellEnd"/>
      <w:r>
        <w:rPr>
          <w:lang w:val="en-US"/>
        </w:rPr>
        <w:t xml:space="preserve"> </w:t>
      </w:r>
      <w:proofErr w:type="spellStart"/>
      <w:r>
        <w:rPr>
          <w:lang w:val="en-US"/>
        </w:rPr>
        <w:t>olgan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insonparvarlik</w:t>
      </w:r>
      <w:proofErr w:type="spellEnd"/>
      <w:r>
        <w:rPr>
          <w:lang w:val="en-US"/>
        </w:rPr>
        <w:t xml:space="preserve">, </w:t>
      </w:r>
      <w:proofErr w:type="spellStart"/>
      <w:r>
        <w:rPr>
          <w:lang w:val="en-US"/>
        </w:rPr>
        <w:t>izchillik</w:t>
      </w:r>
      <w:proofErr w:type="spellEnd"/>
      <w:r>
        <w:rPr>
          <w:lang w:val="en-US"/>
        </w:rPr>
        <w:t xml:space="preserve">, </w:t>
      </w:r>
      <w:proofErr w:type="spellStart"/>
      <w:r>
        <w:rPr>
          <w:lang w:val="en-US"/>
        </w:rPr>
        <w:t>boshqaruvchanlik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maqbullik</w:t>
      </w:r>
      <w:proofErr w:type="spellEnd"/>
      <w:r>
        <w:rPr>
          <w:lang w:val="en-US"/>
        </w:rPr>
        <w:t xml:space="preserve"> </w:t>
      </w:r>
      <w:proofErr w:type="spellStart"/>
      <w:r>
        <w:rPr>
          <w:lang w:val="en-US"/>
        </w:rPr>
        <w:t>tamoyillarini</w:t>
      </w:r>
      <w:proofErr w:type="spellEnd"/>
      <w:r>
        <w:rPr>
          <w:lang w:val="en-US"/>
        </w:rPr>
        <w:t xml:space="preserve">, </w:t>
      </w:r>
      <w:proofErr w:type="spellStart"/>
      <w:r>
        <w:rPr>
          <w:lang w:val="en-US"/>
        </w:rPr>
        <w:t>shuningdek</w:t>
      </w:r>
      <w:proofErr w:type="spellEnd"/>
      <w:r>
        <w:rPr>
          <w:lang w:val="en-US"/>
        </w:rPr>
        <w:t xml:space="preserve">, </w:t>
      </w:r>
      <w:proofErr w:type="spellStart"/>
      <w:r>
        <w:rPr>
          <w:lang w:val="en-US"/>
        </w:rPr>
        <w:t>tartibga</w:t>
      </w:r>
      <w:proofErr w:type="spellEnd"/>
      <w:r>
        <w:rPr>
          <w:lang w:val="en-US"/>
        </w:rPr>
        <w:t xml:space="preserve"> </w:t>
      </w:r>
      <w:proofErr w:type="spellStart"/>
      <w:r>
        <w:rPr>
          <w:lang w:val="en-US"/>
        </w:rPr>
        <w:t>soluvchi</w:t>
      </w:r>
      <w:proofErr w:type="spellEnd"/>
      <w:r>
        <w:rPr>
          <w:lang w:val="en-US"/>
        </w:rPr>
        <w:t xml:space="preserve">, </w:t>
      </w:r>
      <w:proofErr w:type="spellStart"/>
      <w:r>
        <w:rPr>
          <w:lang w:val="en-US"/>
        </w:rPr>
        <w:t>tizimni</w:t>
      </w:r>
      <w:proofErr w:type="spellEnd"/>
      <w:r>
        <w:rPr>
          <w:lang w:val="en-US"/>
        </w:rPr>
        <w:t xml:space="preserve"> </w:t>
      </w:r>
      <w:proofErr w:type="spellStart"/>
      <w:r>
        <w:rPr>
          <w:lang w:val="en-US"/>
        </w:rPr>
        <w:t>shakllantiruvchi</w:t>
      </w:r>
      <w:proofErr w:type="spellEnd"/>
      <w:r>
        <w:rPr>
          <w:lang w:val="en-US"/>
        </w:rPr>
        <w:t xml:space="preserve">, </w:t>
      </w:r>
      <w:proofErr w:type="spellStart"/>
      <w:r>
        <w:rPr>
          <w:lang w:val="en-US"/>
        </w:rPr>
        <w:t>jamlanganlikka</w:t>
      </w:r>
      <w:proofErr w:type="spellEnd"/>
      <w:r>
        <w:rPr>
          <w:lang w:val="en-US"/>
        </w:rPr>
        <w:t xml:space="preserve"> </w:t>
      </w:r>
      <w:proofErr w:type="spellStart"/>
      <w:r>
        <w:rPr>
          <w:lang w:val="en-US"/>
        </w:rPr>
        <w:t>asoslangan</w:t>
      </w:r>
      <w:proofErr w:type="spellEnd"/>
      <w:r>
        <w:rPr>
          <w:lang w:val="en-US"/>
        </w:rPr>
        <w:t xml:space="preserve"> </w:t>
      </w:r>
      <w:proofErr w:type="spellStart"/>
      <w:r>
        <w:rPr>
          <w:lang w:val="en-US"/>
        </w:rPr>
        <w:t>ratsionallik</w:t>
      </w:r>
      <w:proofErr w:type="spellEnd"/>
      <w:r>
        <w:rPr>
          <w:lang w:val="en-US"/>
        </w:rPr>
        <w:t xml:space="preserve"> </w:t>
      </w:r>
      <w:proofErr w:type="spellStart"/>
      <w:r>
        <w:rPr>
          <w:lang w:val="en-US"/>
        </w:rPr>
        <w:t>printsipini</w:t>
      </w:r>
      <w:proofErr w:type="spellEnd"/>
      <w:r>
        <w:rPr>
          <w:lang w:val="en-US"/>
        </w:rPr>
        <w:t xml:space="preserve"> </w:t>
      </w:r>
      <w:proofErr w:type="spellStart"/>
      <w:r>
        <w:rPr>
          <w:lang w:val="en-US"/>
        </w:rPr>
        <w:t>ajratib</w:t>
      </w:r>
      <w:proofErr w:type="spellEnd"/>
      <w:r>
        <w:rPr>
          <w:lang w:val="en-US"/>
        </w:rPr>
        <w:t xml:space="preserve"> </w:t>
      </w:r>
      <w:proofErr w:type="spellStart"/>
      <w:r>
        <w:rPr>
          <w:lang w:val="en-US"/>
        </w:rPr>
        <w:t>ko'rsatish</w:t>
      </w:r>
      <w:proofErr w:type="spellEnd"/>
      <w:r>
        <w:rPr>
          <w:lang w:val="en-US"/>
        </w:rPr>
        <w:t xml:space="preserve"> </w:t>
      </w:r>
      <w:proofErr w:type="spellStart"/>
      <w:r>
        <w:rPr>
          <w:lang w:val="en-US"/>
        </w:rPr>
        <w:t>mumkin</w:t>
      </w:r>
      <w:proofErr w:type="spellEnd"/>
      <w:r>
        <w:rPr>
          <w:lang w:val="en-US"/>
        </w:rPr>
        <w:t>.[1]</w:t>
      </w:r>
    </w:p>
    <w:p w14:paraId="03C60BD0" w14:textId="083FB690" w:rsidR="00CE4CCA" w:rsidRDefault="00CE4CCA" w:rsidP="00CE4CCA">
      <w:pPr>
        <w:pStyle w:val="JABody"/>
        <w:rPr>
          <w:lang w:val="uz-Cyrl-UZ"/>
        </w:rPr>
      </w:pPr>
      <w:r>
        <w:rPr>
          <w:b/>
          <w:lang w:val="uz-Cyrl-UZ"/>
        </w:rPr>
        <w:t>Natijalar:</w:t>
      </w:r>
      <w:r>
        <w:rPr>
          <w:lang w:val="uz-Cyrl-UZ"/>
        </w:rPr>
        <w:t xml:space="preserve"> </w:t>
      </w:r>
      <w:r>
        <w:rPr>
          <w:lang w:val="uz-Cyrl-UZ"/>
        </w:rPr>
        <w:t xml:space="preserve">"Tadqiqotlik kompetentsiyasi" tushunchasi "tadqiqot faoliyati" ga </w:t>
      </w:r>
      <w:proofErr w:type="spellStart"/>
      <w:r>
        <w:rPr>
          <w:lang w:val="en-US"/>
        </w:rPr>
        <w:t>va</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dunyoqarashga</w:t>
      </w:r>
      <w:proofErr w:type="spellEnd"/>
      <w:r>
        <w:rPr>
          <w:lang w:val="en-US"/>
        </w:rPr>
        <w:t xml:space="preserve"> </w:t>
      </w:r>
      <w:r>
        <w:rPr>
          <w:lang w:val="uz-Cyrl-UZ"/>
        </w:rPr>
        <w:t>asoslanadi.</w:t>
      </w:r>
      <w:r>
        <w:rPr>
          <w:lang w:val="en-US"/>
        </w:rPr>
        <w:t xml:space="preserve"> </w:t>
      </w:r>
      <w:r>
        <w:rPr>
          <w:lang w:val="uz-Cyrl-UZ"/>
        </w:rPr>
        <w:t>V.S. Lazarev "bilimga ega bo'lish yoki qandaydir ko'nikmalarga ega bo'lish kompetentsiyali bo'lishni anglatmaydi", deb hisoblaydi.</w:t>
      </w:r>
    </w:p>
    <w:p w14:paraId="5FBFE53B" w14:textId="77777777" w:rsidR="00CE4CCA" w:rsidRDefault="00CE4CCA" w:rsidP="00CE4CCA">
      <w:pPr>
        <w:spacing w:after="0" w:line="360" w:lineRule="auto"/>
        <w:ind w:firstLine="284"/>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Ham amaliy, ham aqliy harakatlar, mehnatda shakllanadi va shunchaki o'z-o'zidan emas, balki izchil, ongli ravishda tajribani ro’yobga chiqaradi. Binobarin, tadqiqotga yondashuv, taqdidotni izlash, tadqiqot muammosini hal qilish usulining barcha tarkibiy qismlari, ajralmas funktsional tizimga sintez qilinishi kerak.Shunday qilib, har qanday tadqiqot kompetentsiyasini faqat tadqiqot faoliyatida shakllanishi mumkinligini ishonch bilan aytishimiz mumkin.</w:t>
      </w:r>
    </w:p>
    <w:p w14:paraId="5FC9EAE3" w14:textId="77777777" w:rsidR="00CE4CCA" w:rsidRDefault="00CE4CCA" w:rsidP="00CE4CCA">
      <w:pPr>
        <w:pStyle w:val="JABody"/>
        <w:rPr>
          <w:lang w:val="uz-Cyrl-UZ"/>
        </w:rPr>
      </w:pPr>
      <w:r>
        <w:rPr>
          <w:lang w:val="uz-Cyrl-UZ"/>
        </w:rPr>
        <w:t>Tadqiqotchilik qobiliyati- ilmiy dunyoqarshni shakllantirish va amalga oshirish kuzatish, tahlil qilish asosiy qonun- qoidalarni o’rganish, va natijani amaliyotda qo'llashni nazarda tutadi. Ushbu tamoyil kimyo bo'yicha o'quv jarayonini tadqiqotchilik amaliyotida nazariy qonunlaridan ongli foydalanishning asosiy shakli hisoblanadi.[2]</w:t>
      </w:r>
    </w:p>
    <w:p w14:paraId="6044FA3A" w14:textId="77777777" w:rsidR="00CE4CCA" w:rsidRPr="00CE4CCA" w:rsidRDefault="00CE4CCA" w:rsidP="00CE4CCA">
      <w:pPr>
        <w:pStyle w:val="JABody"/>
        <w:rPr>
          <w:lang w:val="uz-Cyrl-UZ"/>
        </w:rPr>
      </w:pPr>
      <w:r>
        <w:rPr>
          <w:lang w:val="uz-Cyrl-UZ"/>
        </w:rPr>
        <w:t xml:space="preserve">Tadqiqot tamoyili kimyo o'qitish jarayonining sifat menejmenti tizimiga qo'yiladigan quyidagi talablarni belgilaydi: barqarorlik, moslashuvchanlik, ochiqlik, ratsionallik; mavzuni o'rganish jarayonini oqilona tashkil etish, samaradorlik, tejamkorlik, bashorat qilish; ta'lim sifatiga: standartga muvofiqligi, o'lchovliligi. </w:t>
      </w:r>
    </w:p>
    <w:p w14:paraId="51407543" w14:textId="77777777" w:rsidR="00CE4CCA" w:rsidRDefault="00CE4CCA" w:rsidP="00CE4CCA">
      <w:pPr>
        <w:pStyle w:val="JABody"/>
        <w:rPr>
          <w:lang w:val="uz-Cyrl-UZ"/>
        </w:rPr>
      </w:pPr>
      <w:r>
        <w:rPr>
          <w:lang w:val="uz-Cyrl-UZ"/>
        </w:rPr>
        <w:t>Ushbu printsipni amalga oshirish quyidagilarni nazarda tutadi:</w:t>
      </w:r>
    </w:p>
    <w:p w14:paraId="30DF5E49" w14:textId="77777777" w:rsidR="00CE4CCA" w:rsidRDefault="00CE4CCA" w:rsidP="00CE4CCA">
      <w:pPr>
        <w:pStyle w:val="JABody"/>
        <w:rPr>
          <w:lang w:val="uz-Cyrl-UZ"/>
        </w:rPr>
      </w:pPr>
      <w:r>
        <w:rPr>
          <w:lang w:val="uz-Cyrl-UZ"/>
        </w:rPr>
        <w:t>- kimyo bo'yicha o'quv jarayonini ilmiy sifat menejmentining uslubiy tizimini yaratish, uning tuzilishi va funktsiyalarini shakllantirishda tizimli-maqsadli yondashuvni amalga oshirish;</w:t>
      </w:r>
    </w:p>
    <w:p w14:paraId="0430F349" w14:textId="77777777" w:rsidR="00CE4CCA" w:rsidRDefault="00CE4CCA" w:rsidP="00CE4CCA">
      <w:pPr>
        <w:pStyle w:val="JABody"/>
        <w:rPr>
          <w:lang w:val="en-US"/>
        </w:rPr>
      </w:pPr>
      <w:r>
        <w:rPr>
          <w:lang w:val="en-US"/>
        </w:rPr>
        <w:t xml:space="preserve">- </w:t>
      </w:r>
      <w:proofErr w:type="spellStart"/>
      <w:r>
        <w:rPr>
          <w:lang w:val="en-US"/>
        </w:rPr>
        <w:t>kimyo</w:t>
      </w:r>
      <w:proofErr w:type="spellEnd"/>
      <w:r>
        <w:rPr>
          <w:lang w:val="en-US"/>
        </w:rPr>
        <w:t xml:space="preserve"> </w:t>
      </w:r>
      <w:proofErr w:type="spellStart"/>
      <w:r>
        <w:rPr>
          <w:lang w:val="en-US"/>
        </w:rPr>
        <w:t>fanidan</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jarayoni</w:t>
      </w:r>
      <w:proofErr w:type="spellEnd"/>
      <w:r>
        <w:rPr>
          <w:lang w:val="en-US"/>
        </w:rPr>
        <w:t xml:space="preserve"> </w:t>
      </w:r>
      <w:proofErr w:type="spellStart"/>
      <w:r>
        <w:rPr>
          <w:lang w:val="en-US"/>
        </w:rPr>
        <w:t>sifatini</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mezon-baholash</w:t>
      </w:r>
      <w:proofErr w:type="spellEnd"/>
      <w:r>
        <w:rPr>
          <w:lang w:val="en-US"/>
        </w:rPr>
        <w:t xml:space="preserve"> </w:t>
      </w:r>
      <w:proofErr w:type="spellStart"/>
      <w:r>
        <w:rPr>
          <w:lang w:val="en-US"/>
        </w:rPr>
        <w:t>bazasini</w:t>
      </w:r>
      <w:proofErr w:type="spellEnd"/>
      <w:r>
        <w:rPr>
          <w:lang w:val="en-US"/>
        </w:rPr>
        <w:t xml:space="preserve"> </w:t>
      </w:r>
      <w:proofErr w:type="spellStart"/>
      <w:r>
        <w:rPr>
          <w:lang w:val="en-US"/>
        </w:rPr>
        <w:t>shakllantirish</w:t>
      </w:r>
      <w:proofErr w:type="spellEnd"/>
      <w:r>
        <w:rPr>
          <w:lang w:val="en-US"/>
        </w:rPr>
        <w:t>;</w:t>
      </w:r>
    </w:p>
    <w:p w14:paraId="64F1E60C" w14:textId="77777777" w:rsidR="00CE4CCA" w:rsidRDefault="00CE4CCA" w:rsidP="00CE4CCA">
      <w:pPr>
        <w:pStyle w:val="JABody"/>
        <w:rPr>
          <w:lang w:val="en-US"/>
        </w:rPr>
      </w:pPr>
      <w:r>
        <w:rPr>
          <w:lang w:val="en-US"/>
        </w:rPr>
        <w:t xml:space="preserve">- </w:t>
      </w:r>
      <w:proofErr w:type="spellStart"/>
      <w:r>
        <w:rPr>
          <w:lang w:val="en-US"/>
        </w:rPr>
        <w:t>zamonaviy</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texnologiyalarini</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qo'llash</w:t>
      </w:r>
      <w:proofErr w:type="spellEnd"/>
      <w:r>
        <w:rPr>
          <w:lang w:val="en-US"/>
        </w:rPr>
        <w:t xml:space="preserve"> </w:t>
      </w:r>
      <w:proofErr w:type="spellStart"/>
      <w:r>
        <w:rPr>
          <w:lang w:val="en-US"/>
        </w:rPr>
        <w:t>kimyo</w:t>
      </w:r>
      <w:proofErr w:type="spellEnd"/>
      <w:r>
        <w:rPr>
          <w:lang w:val="en-US"/>
        </w:rPr>
        <w:t xml:space="preserve"> </w:t>
      </w:r>
      <w:proofErr w:type="spellStart"/>
      <w:r>
        <w:rPr>
          <w:lang w:val="en-US"/>
        </w:rPr>
        <w:t>bo'yicha</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jarayonini</w:t>
      </w:r>
      <w:proofErr w:type="spellEnd"/>
      <w:r>
        <w:rPr>
          <w:lang w:val="en-US"/>
        </w:rPr>
        <w:t xml:space="preserve"> </w:t>
      </w:r>
      <w:proofErr w:type="spellStart"/>
      <w:r>
        <w:rPr>
          <w:lang w:val="en-US"/>
        </w:rPr>
        <w:t>ratsionalizatsiya</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omili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jarayoni</w:t>
      </w:r>
      <w:proofErr w:type="spellEnd"/>
      <w:r>
        <w:rPr>
          <w:lang w:val="en-US"/>
        </w:rPr>
        <w:t xml:space="preserve"> </w:t>
      </w:r>
      <w:proofErr w:type="spellStart"/>
      <w:r>
        <w:rPr>
          <w:lang w:val="en-US"/>
        </w:rPr>
        <w:t>davomida</w:t>
      </w:r>
      <w:proofErr w:type="spellEnd"/>
      <w:r>
        <w:rPr>
          <w:lang w:val="en-US"/>
        </w:rPr>
        <w:t xml:space="preserve"> </w:t>
      </w:r>
      <w:proofErr w:type="spellStart"/>
      <w:r>
        <w:rPr>
          <w:lang w:val="en-US"/>
        </w:rPr>
        <w:t>talabalar</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talablar</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texnikalar</w:t>
      </w:r>
      <w:proofErr w:type="spellEnd"/>
      <w:r>
        <w:rPr>
          <w:lang w:val="en-US"/>
        </w:rPr>
        <w:t xml:space="preserve"> </w:t>
      </w:r>
      <w:proofErr w:type="spellStart"/>
      <w:r>
        <w:rPr>
          <w:lang w:val="en-US"/>
        </w:rPr>
        <w:t>to'plamidan</w:t>
      </w:r>
      <w:proofErr w:type="spellEnd"/>
      <w:r>
        <w:rPr>
          <w:lang w:val="en-US"/>
        </w:rPr>
        <w:t xml:space="preserve">, </w:t>
      </w:r>
      <w:proofErr w:type="spellStart"/>
      <w:r>
        <w:rPr>
          <w:lang w:val="en-US"/>
        </w:rPr>
        <w:t>shuningdek</w:t>
      </w:r>
      <w:proofErr w:type="spellEnd"/>
      <w:r>
        <w:rPr>
          <w:lang w:val="en-US"/>
        </w:rPr>
        <w:t xml:space="preserve"> </w:t>
      </w:r>
      <w:proofErr w:type="spellStart"/>
      <w:r>
        <w:rPr>
          <w:lang w:val="en-US"/>
        </w:rPr>
        <w:t>uni</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usullaridan</w:t>
      </w:r>
      <w:proofErr w:type="spellEnd"/>
      <w:r>
        <w:rPr>
          <w:lang w:val="en-US"/>
        </w:rPr>
        <w:t xml:space="preserve"> </w:t>
      </w:r>
      <w:proofErr w:type="spellStart"/>
      <w:r>
        <w:rPr>
          <w:lang w:val="en-US"/>
        </w:rPr>
        <w:t>foydalanish</w:t>
      </w:r>
      <w:proofErr w:type="spellEnd"/>
      <w:r>
        <w:rPr>
          <w:lang w:val="en-US"/>
        </w:rPr>
        <w:t>.</w:t>
      </w:r>
    </w:p>
    <w:p w14:paraId="2F1352D8" w14:textId="0208AE5D" w:rsidR="00CE4CCA" w:rsidRDefault="00CE4CCA" w:rsidP="00CE4CCA">
      <w:pPr>
        <w:pStyle w:val="JABody"/>
        <w:rPr>
          <w:lang w:val="en-US"/>
        </w:rPr>
      </w:pPr>
      <w:r>
        <w:rPr>
          <w:lang w:val="en-US"/>
        </w:rPr>
        <w:t xml:space="preserve"> </w:t>
      </w:r>
      <w:proofErr w:type="spellStart"/>
      <w:r>
        <w:rPr>
          <w:lang w:val="en-US"/>
        </w:rPr>
        <w:t>Kimyoda</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jarayonining</w:t>
      </w:r>
      <w:proofErr w:type="spellEnd"/>
      <w:r>
        <w:rPr>
          <w:lang w:val="en-US"/>
        </w:rPr>
        <w:t xml:space="preserve"> </w:t>
      </w:r>
      <w:proofErr w:type="spellStart"/>
      <w:r>
        <w:rPr>
          <w:lang w:val="en-US"/>
        </w:rPr>
        <w:t>murakkabligi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ko'p</w:t>
      </w:r>
      <w:proofErr w:type="spellEnd"/>
      <w:r>
        <w:rPr>
          <w:lang w:val="en-US"/>
        </w:rPr>
        <w:t xml:space="preserve"> </w:t>
      </w:r>
      <w:proofErr w:type="spellStart"/>
      <w:r>
        <w:rPr>
          <w:lang w:val="en-US"/>
        </w:rPr>
        <w:t>qirraliligi</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o'qitish</w:t>
      </w:r>
      <w:proofErr w:type="spellEnd"/>
      <w:r>
        <w:rPr>
          <w:lang w:val="en-US"/>
        </w:rPr>
        <w:t xml:space="preserve"> </w:t>
      </w:r>
      <w:proofErr w:type="spellStart"/>
      <w:r>
        <w:rPr>
          <w:lang w:val="en-US"/>
        </w:rPr>
        <w:t>uslublarini</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chiqishni</w:t>
      </w:r>
      <w:proofErr w:type="spellEnd"/>
      <w:r>
        <w:rPr>
          <w:lang w:val="en-US"/>
        </w:rPr>
        <w:t xml:space="preserve"> </w:t>
      </w:r>
      <w:proofErr w:type="spellStart"/>
      <w:r>
        <w:rPr>
          <w:lang w:val="en-US"/>
        </w:rPr>
        <w:t>taqozo</w:t>
      </w:r>
      <w:proofErr w:type="spellEnd"/>
      <w:r>
        <w:rPr>
          <w:lang w:val="en-US"/>
        </w:rPr>
        <w:t xml:space="preserve"> </w:t>
      </w:r>
      <w:proofErr w:type="spellStart"/>
      <w:r>
        <w:rPr>
          <w:lang w:val="en-US"/>
        </w:rPr>
        <w:t>etadi</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usullardan</w:t>
      </w:r>
      <w:proofErr w:type="spellEnd"/>
      <w:r>
        <w:rPr>
          <w:lang w:val="en-US"/>
        </w:rPr>
        <w:t xml:space="preserve"> </w:t>
      </w:r>
      <w:proofErr w:type="spellStart"/>
      <w:r>
        <w:rPr>
          <w:lang w:val="en-US"/>
        </w:rPr>
        <w:t>biri</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kelajakdagi</w:t>
      </w:r>
      <w:proofErr w:type="spellEnd"/>
      <w:r>
        <w:rPr>
          <w:lang w:val="en-US"/>
        </w:rPr>
        <w:t xml:space="preserve"> </w:t>
      </w:r>
      <w:proofErr w:type="spellStart"/>
      <w:r>
        <w:rPr>
          <w:lang w:val="en-US"/>
        </w:rPr>
        <w:t>ishlarni</w:t>
      </w:r>
      <w:proofErr w:type="spellEnd"/>
      <w:r>
        <w:rPr>
          <w:lang w:val="en-US"/>
        </w:rPr>
        <w:t xml:space="preserve"> </w:t>
      </w:r>
      <w:proofErr w:type="spellStart"/>
      <w:r>
        <w:rPr>
          <w:lang w:val="en-US"/>
        </w:rPr>
        <w:t>rejalashtirishda</w:t>
      </w:r>
      <w:proofErr w:type="spellEnd"/>
      <w:r>
        <w:rPr>
          <w:lang w:val="en-US"/>
        </w:rPr>
        <w:t xml:space="preserve"> </w:t>
      </w:r>
      <w:proofErr w:type="spellStart"/>
      <w:r>
        <w:rPr>
          <w:lang w:val="en-US"/>
        </w:rPr>
        <w:t>aniq</w:t>
      </w:r>
      <w:proofErr w:type="spellEnd"/>
      <w:r>
        <w:rPr>
          <w:lang w:val="en-US"/>
        </w:rPr>
        <w:t xml:space="preserve"> </w:t>
      </w:r>
      <w:proofErr w:type="spellStart"/>
      <w:r>
        <w:rPr>
          <w:lang w:val="en-US"/>
        </w:rPr>
        <w:t>tuzilgan</w:t>
      </w:r>
      <w:proofErr w:type="spellEnd"/>
      <w:r>
        <w:rPr>
          <w:lang w:val="en-US"/>
        </w:rPr>
        <w:t xml:space="preserve"> </w:t>
      </w:r>
      <w:proofErr w:type="spellStart"/>
      <w:r>
        <w:rPr>
          <w:lang w:val="en-US"/>
        </w:rPr>
        <w:t>reja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lastRenderedPageBreak/>
        <w:t>oshirish</w:t>
      </w:r>
      <w:proofErr w:type="spellEnd"/>
      <w:r>
        <w:rPr>
          <w:lang w:val="en-US"/>
        </w:rPr>
        <w:t xml:space="preserve"> </w:t>
      </w:r>
      <w:proofErr w:type="spellStart"/>
      <w:r>
        <w:rPr>
          <w:lang w:val="en-US"/>
        </w:rPr>
        <w:t>mexanizmini</w:t>
      </w:r>
      <w:proofErr w:type="spellEnd"/>
      <w:r>
        <w:rPr>
          <w:lang w:val="en-US"/>
        </w:rPr>
        <w:t xml:space="preserve"> talab </w:t>
      </w:r>
      <w:proofErr w:type="spellStart"/>
      <w:r>
        <w:rPr>
          <w:lang w:val="en-US"/>
        </w:rPr>
        <w:t>qilishda</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o'quv-tadqiqot</w:t>
      </w:r>
      <w:proofErr w:type="spellEnd"/>
      <w:r>
        <w:rPr>
          <w:lang w:val="en-US"/>
        </w:rPr>
        <w:t xml:space="preserve"> </w:t>
      </w:r>
      <w:proofErr w:type="spellStart"/>
      <w:r>
        <w:rPr>
          <w:lang w:val="en-US"/>
        </w:rPr>
        <w:t>ishlarini</w:t>
      </w:r>
      <w:proofErr w:type="spellEnd"/>
      <w:r>
        <w:rPr>
          <w:lang w:val="en-US"/>
        </w:rPr>
        <w:t xml:space="preserve"> </w:t>
      </w:r>
      <w:proofErr w:type="spellStart"/>
      <w:r>
        <w:rPr>
          <w:lang w:val="en-US"/>
        </w:rPr>
        <w:t>rejalashtirishda</w:t>
      </w:r>
      <w:proofErr w:type="spellEnd"/>
      <w:r>
        <w:rPr>
          <w:lang w:val="en-US"/>
        </w:rPr>
        <w:t xml:space="preserve"> </w:t>
      </w:r>
      <w:proofErr w:type="spellStart"/>
      <w:r>
        <w:rPr>
          <w:lang w:val="en-US"/>
        </w:rPr>
        <w:t>qo'llaniladigan</w:t>
      </w:r>
      <w:proofErr w:type="spellEnd"/>
      <w:r>
        <w:rPr>
          <w:lang w:val="en-US"/>
        </w:rPr>
        <w:t xml:space="preserve"> </w:t>
      </w:r>
      <w:proofErr w:type="spellStart"/>
      <w:r>
        <w:rPr>
          <w:lang w:val="en-US"/>
        </w:rPr>
        <w:t>naqshlar</w:t>
      </w:r>
      <w:proofErr w:type="spellEnd"/>
      <w:r>
        <w:rPr>
          <w:lang w:val="en-US"/>
        </w:rPr>
        <w:t xml:space="preserve"> </w:t>
      </w:r>
      <w:proofErr w:type="spellStart"/>
      <w:r>
        <w:rPr>
          <w:lang w:val="en-US"/>
        </w:rPr>
        <w:t>usulidir</w:t>
      </w:r>
      <w:proofErr w:type="spellEnd"/>
      <w:r>
        <w:rPr>
          <w:lang w:val="en-US"/>
        </w:rPr>
        <w:t>.</w:t>
      </w:r>
    </w:p>
    <w:p w14:paraId="135E054F" w14:textId="77777777" w:rsidR="00CE4CCA" w:rsidRDefault="00CE4CCA" w:rsidP="00CE4CCA">
      <w:pPr>
        <w:pStyle w:val="JABody"/>
        <w:rPr>
          <w:lang w:val="en-US"/>
        </w:rPr>
      </w:pPr>
      <w:proofErr w:type="spellStart"/>
      <w:r>
        <w:rPr>
          <w:lang w:val="en-US"/>
        </w:rPr>
        <w:t>Ushbu</w:t>
      </w:r>
      <w:proofErr w:type="spellEnd"/>
      <w:r>
        <w:rPr>
          <w:lang w:val="en-US"/>
        </w:rPr>
        <w:t xml:space="preserve"> </w:t>
      </w:r>
      <w:proofErr w:type="spellStart"/>
      <w:r>
        <w:rPr>
          <w:lang w:val="en-US"/>
        </w:rPr>
        <w:t>ratsional-tizim</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usuli</w:t>
      </w:r>
      <w:proofErr w:type="spellEnd"/>
      <w:r>
        <w:rPr>
          <w:lang w:val="en-US"/>
        </w:rPr>
        <w:t xml:space="preserve"> </w:t>
      </w:r>
      <w:proofErr w:type="spellStart"/>
      <w:r>
        <w:rPr>
          <w:lang w:val="en-US"/>
        </w:rPr>
        <w:t>maqsadga</w:t>
      </w:r>
      <w:proofErr w:type="spellEnd"/>
      <w:r>
        <w:rPr>
          <w:lang w:val="en-US"/>
        </w:rPr>
        <w:t xml:space="preserve"> </w:t>
      </w:r>
      <w:proofErr w:type="spellStart"/>
      <w:r>
        <w:rPr>
          <w:lang w:val="en-US"/>
        </w:rPr>
        <w:t>erishish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eksperimental</w:t>
      </w:r>
      <w:proofErr w:type="spellEnd"/>
      <w:r>
        <w:rPr>
          <w:lang w:val="en-US"/>
        </w:rPr>
        <w:t xml:space="preserve"> </w:t>
      </w:r>
      <w:proofErr w:type="spellStart"/>
      <w:r>
        <w:rPr>
          <w:lang w:val="en-US"/>
        </w:rPr>
        <w:t>qadamlarning</w:t>
      </w:r>
      <w:proofErr w:type="spellEnd"/>
      <w:r>
        <w:rPr>
          <w:lang w:val="en-US"/>
        </w:rPr>
        <w:t xml:space="preserve"> </w:t>
      </w:r>
      <w:proofErr w:type="spellStart"/>
      <w:r>
        <w:rPr>
          <w:lang w:val="en-US"/>
        </w:rPr>
        <w:t>mantiqiy</w:t>
      </w:r>
      <w:proofErr w:type="spellEnd"/>
      <w:r>
        <w:rPr>
          <w:lang w:val="en-US"/>
        </w:rPr>
        <w:t xml:space="preserve"> </w:t>
      </w:r>
      <w:proofErr w:type="spellStart"/>
      <w:r>
        <w:rPr>
          <w:lang w:val="en-US"/>
        </w:rPr>
        <w:t>ketma-ketligini</w:t>
      </w:r>
      <w:proofErr w:type="spellEnd"/>
      <w:r>
        <w:rPr>
          <w:lang w:val="en-US"/>
        </w:rPr>
        <w:t xml:space="preserve"> </w:t>
      </w:r>
      <w:proofErr w:type="spellStart"/>
      <w:r>
        <w:rPr>
          <w:lang w:val="en-US"/>
        </w:rPr>
        <w:t>aniqlashga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w:t>
      </w:r>
    </w:p>
    <w:p w14:paraId="18FE5D33" w14:textId="77777777" w:rsidR="00CE4CCA" w:rsidRDefault="00CE4CCA" w:rsidP="00CE4CCA">
      <w:pPr>
        <w:spacing w:after="0" w:line="360" w:lineRule="auto"/>
        <w:ind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Patternning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usuli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asosiy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maqsadni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aniqlashni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ichiga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oladi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so'ngra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bosqichlariga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qarab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maqsadlarga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ular</w:t>
      </w:r>
      <w:proofErr w:type="spellEnd"/>
      <w:r>
        <w:rPr>
          <w:rFonts w:ascii="Times New Roman" w:hAnsi="Times New Roman" w:cs="Times New Roman"/>
          <w:sz w:val="28"/>
          <w:szCs w:val="28"/>
          <w:lang w:val="en-US"/>
        </w:rPr>
        <w:t xml:space="preserve"> ham </w:t>
      </w:r>
      <w:proofErr w:type="spellStart"/>
      <w:r>
        <w:rPr>
          <w:rFonts w:ascii="Times New Roman" w:hAnsi="Times New Roman" w:cs="Times New Roman"/>
          <w:sz w:val="28"/>
          <w:szCs w:val="28"/>
          <w:lang w:val="en-US"/>
        </w:rPr>
        <w:t>o'z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navbatida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funktsiyalarga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bo'linadi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Asosiy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maqsad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funktsiyalarni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mezonlari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ushbu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muhimlik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koeffitsienti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ajratib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ko'rsatilishi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kerak</w:t>
      </w:r>
      <w:proofErr w:type="spellEnd"/>
      <w:r>
        <w:rPr>
          <w:rFonts w:ascii="Times New Roman" w:hAnsi="Times New Roman" w:cs="Times New Roman"/>
          <w:sz w:val="28"/>
          <w:szCs w:val="28"/>
          <w:lang w:val="en-US"/>
        </w:rPr>
        <w:t>.</w:t>
      </w:r>
    </w:p>
    <w:p w14:paraId="714A3B86" w14:textId="77777777" w:rsidR="00CE4CCA" w:rsidRDefault="00CE4CCA" w:rsidP="00CE4CCA">
      <w:pPr>
        <w:pStyle w:val="JABody"/>
        <w:rPr>
          <w:lang w:val="en-US"/>
        </w:rPr>
      </w:pPr>
      <w:proofErr w:type="spellStart"/>
      <w:r>
        <w:rPr>
          <w:lang w:val="en-US"/>
        </w:rPr>
        <w:t>Ushbu</w:t>
      </w:r>
      <w:proofErr w:type="spellEnd"/>
      <w:r>
        <w:rPr>
          <w:lang w:val="en-US"/>
        </w:rPr>
        <w:t xml:space="preserve"> </w:t>
      </w:r>
      <w:proofErr w:type="spellStart"/>
      <w:r>
        <w:rPr>
          <w:lang w:val="en-US"/>
        </w:rPr>
        <w:t>usul</w:t>
      </w:r>
      <w:proofErr w:type="spellEnd"/>
      <w:r>
        <w:rPr>
          <w:lang w:val="en-US"/>
        </w:rPr>
        <w:t xml:space="preserve"> </w:t>
      </w:r>
      <w:proofErr w:type="spellStart"/>
      <w:r>
        <w:rPr>
          <w:lang w:val="en-US"/>
        </w:rPr>
        <w:t>guruhiy</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ishlarida</w:t>
      </w:r>
      <w:proofErr w:type="spellEnd"/>
      <w:r>
        <w:rPr>
          <w:lang w:val="en-US"/>
        </w:rPr>
        <w:t xml:space="preserve"> </w:t>
      </w:r>
      <w:proofErr w:type="spellStart"/>
      <w:r>
        <w:rPr>
          <w:lang w:val="en-US"/>
        </w:rPr>
        <w:t>aqliy</w:t>
      </w:r>
      <w:proofErr w:type="spellEnd"/>
      <w:r>
        <w:rPr>
          <w:lang w:val="en-US"/>
        </w:rPr>
        <w:t xml:space="preserve"> </w:t>
      </w:r>
      <w:proofErr w:type="spellStart"/>
      <w:r>
        <w:rPr>
          <w:lang w:val="en-US"/>
        </w:rPr>
        <w:t>hujumni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oshirishda</w:t>
      </w:r>
      <w:proofErr w:type="spellEnd"/>
      <w:r>
        <w:rPr>
          <w:lang w:val="en-US"/>
        </w:rPr>
        <w:t xml:space="preserve"> </w:t>
      </w:r>
      <w:proofErr w:type="spellStart"/>
      <w:r>
        <w:rPr>
          <w:lang w:val="en-US"/>
        </w:rPr>
        <w:t>yordam</w:t>
      </w:r>
      <w:proofErr w:type="spellEnd"/>
      <w:r>
        <w:rPr>
          <w:lang w:val="en-US"/>
        </w:rPr>
        <w:t xml:space="preserve"> </w:t>
      </w:r>
      <w:proofErr w:type="spellStart"/>
      <w:r>
        <w:rPr>
          <w:lang w:val="en-US"/>
        </w:rPr>
        <w:t>beradi</w:t>
      </w:r>
      <w:proofErr w:type="spellEnd"/>
      <w:r>
        <w:rPr>
          <w:lang w:val="en-US"/>
        </w:rPr>
        <w:t xml:space="preserve">, </w:t>
      </w:r>
      <w:proofErr w:type="spellStart"/>
      <w:r>
        <w:rPr>
          <w:lang w:val="en-US"/>
        </w:rPr>
        <w:t>tinglash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eshitish</w:t>
      </w:r>
      <w:proofErr w:type="spellEnd"/>
      <w:r>
        <w:rPr>
          <w:lang w:val="en-US"/>
        </w:rPr>
        <w:t xml:space="preserve"> </w:t>
      </w:r>
      <w:proofErr w:type="spellStart"/>
      <w:r>
        <w:rPr>
          <w:lang w:val="en-US"/>
        </w:rPr>
        <w:t>qobiliyatini</w:t>
      </w:r>
      <w:proofErr w:type="spellEnd"/>
      <w:r>
        <w:rPr>
          <w:lang w:val="en-US"/>
        </w:rPr>
        <w:t xml:space="preserve"> </w:t>
      </w:r>
      <w:proofErr w:type="spellStart"/>
      <w:r>
        <w:rPr>
          <w:lang w:val="en-US"/>
        </w:rPr>
        <w:t>o'rgatadi</w:t>
      </w:r>
      <w:proofErr w:type="spellEnd"/>
      <w:r>
        <w:rPr>
          <w:lang w:val="en-US"/>
        </w:rPr>
        <w:t>.</w:t>
      </w:r>
    </w:p>
    <w:p w14:paraId="47DA8741" w14:textId="77777777" w:rsidR="00CE4CCA" w:rsidRDefault="00CE4CCA" w:rsidP="00CE4CCA">
      <w:pPr>
        <w:pStyle w:val="JABody"/>
        <w:rPr>
          <w:lang w:val="en-US"/>
        </w:rPr>
      </w:pPr>
      <w:proofErr w:type="spellStart"/>
      <w:r>
        <w:rPr>
          <w:lang w:val="en-US"/>
        </w:rPr>
        <w:t>Ratsional</w:t>
      </w:r>
      <w:proofErr w:type="spellEnd"/>
      <w:r>
        <w:rPr>
          <w:lang w:val="en-US"/>
        </w:rPr>
        <w:t xml:space="preserve"> </w:t>
      </w:r>
      <w:proofErr w:type="spellStart"/>
      <w:r>
        <w:rPr>
          <w:lang w:val="en-US"/>
        </w:rPr>
        <w:t>yondoshishda</w:t>
      </w:r>
      <w:proofErr w:type="spellEnd"/>
      <w:r>
        <w:rPr>
          <w:lang w:val="en-US"/>
        </w:rPr>
        <w:t xml:space="preserve"> </w:t>
      </w:r>
      <w:proofErr w:type="spellStart"/>
      <w:r>
        <w:rPr>
          <w:lang w:val="en-US"/>
        </w:rPr>
        <w:t>naqshlar</w:t>
      </w:r>
      <w:proofErr w:type="spellEnd"/>
      <w:r>
        <w:rPr>
          <w:lang w:val="en-US"/>
        </w:rPr>
        <w:t xml:space="preserve"> </w:t>
      </w:r>
      <w:proofErr w:type="spellStart"/>
      <w:r>
        <w:rPr>
          <w:lang w:val="en-US"/>
        </w:rPr>
        <w:t>usulini</w:t>
      </w:r>
      <w:proofErr w:type="spellEnd"/>
      <w:r>
        <w:rPr>
          <w:lang w:val="en-US"/>
        </w:rPr>
        <w:t xml:space="preserve"> </w:t>
      </w:r>
      <w:proofErr w:type="spellStart"/>
      <w:r>
        <w:rPr>
          <w:lang w:val="en-US"/>
        </w:rPr>
        <w:t>qo'llashning</w:t>
      </w:r>
      <w:proofErr w:type="spellEnd"/>
      <w:r>
        <w:rPr>
          <w:lang w:val="en-US"/>
        </w:rPr>
        <w:t xml:space="preserve"> </w:t>
      </w:r>
      <w:proofErr w:type="spellStart"/>
      <w:r>
        <w:rPr>
          <w:lang w:val="en-US"/>
        </w:rPr>
        <w:t>ikkinchi</w:t>
      </w:r>
      <w:proofErr w:type="spellEnd"/>
      <w:r>
        <w:rPr>
          <w:lang w:val="en-US"/>
        </w:rPr>
        <w:t xml:space="preserve"> </w:t>
      </w:r>
      <w:proofErr w:type="spellStart"/>
      <w:proofErr w:type="gramStart"/>
      <w:r>
        <w:rPr>
          <w:lang w:val="en-US"/>
        </w:rPr>
        <w:t>usuli.Bu</w:t>
      </w:r>
      <w:proofErr w:type="spellEnd"/>
      <w:proofErr w:type="gramEnd"/>
      <w:r>
        <w:rPr>
          <w:lang w:val="en-US"/>
        </w:rPr>
        <w:t xml:space="preserve"> </w:t>
      </w:r>
      <w:proofErr w:type="spellStart"/>
      <w:r>
        <w:rPr>
          <w:lang w:val="en-US"/>
        </w:rPr>
        <w:t>tayyor</w:t>
      </w:r>
      <w:proofErr w:type="spellEnd"/>
      <w:r>
        <w:rPr>
          <w:lang w:val="en-US"/>
        </w:rPr>
        <w:t xml:space="preserve"> </w:t>
      </w:r>
      <w:proofErr w:type="spellStart"/>
      <w:r>
        <w:rPr>
          <w:lang w:val="en-US"/>
        </w:rPr>
        <w:t>tuzilmalar</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kimyoviy</w:t>
      </w:r>
      <w:proofErr w:type="spellEnd"/>
      <w:r>
        <w:rPr>
          <w:lang w:val="en-US"/>
        </w:rPr>
        <w:t xml:space="preserve"> </w:t>
      </w:r>
      <w:proofErr w:type="spellStart"/>
      <w:r>
        <w:rPr>
          <w:lang w:val="en-US"/>
        </w:rPr>
        <w:t>laboratoriyadan</w:t>
      </w:r>
      <w:proofErr w:type="spellEnd"/>
      <w:r>
        <w:rPr>
          <w:lang w:val="en-US"/>
        </w:rPr>
        <w:t xml:space="preserve"> </w:t>
      </w:r>
      <w:proofErr w:type="spellStart"/>
      <w:r>
        <w:rPr>
          <w:lang w:val="en-US"/>
        </w:rPr>
        <w:t>foydalanish</w:t>
      </w:r>
      <w:proofErr w:type="spellEnd"/>
      <w:r>
        <w:rPr>
          <w:lang w:val="en-US"/>
        </w:rPr>
        <w:t xml:space="preserve">. </w:t>
      </w:r>
      <w:proofErr w:type="spellStart"/>
      <w:r>
        <w:rPr>
          <w:lang w:val="en-US"/>
        </w:rPr>
        <w:t>Kimyoviy</w:t>
      </w:r>
      <w:proofErr w:type="spellEnd"/>
      <w:r>
        <w:rPr>
          <w:lang w:val="en-US"/>
        </w:rPr>
        <w:t xml:space="preserve"> </w:t>
      </w:r>
      <w:proofErr w:type="spellStart"/>
      <w:r>
        <w:rPr>
          <w:lang w:val="en-US"/>
        </w:rPr>
        <w:t>ta`limdagi</w:t>
      </w:r>
      <w:proofErr w:type="spellEnd"/>
      <w:r>
        <w:rPr>
          <w:lang w:val="en-US"/>
        </w:rPr>
        <w:t xml:space="preserve"> </w:t>
      </w:r>
      <w:proofErr w:type="spellStart"/>
      <w:r>
        <w:rPr>
          <w:lang w:val="en-US"/>
        </w:rPr>
        <w:t>professionallik</w:t>
      </w:r>
      <w:proofErr w:type="spellEnd"/>
      <w:r>
        <w:rPr>
          <w:lang w:val="en-US"/>
        </w:rPr>
        <w:t xml:space="preserve"> </w:t>
      </w:r>
      <w:proofErr w:type="spellStart"/>
      <w:r>
        <w:rPr>
          <w:lang w:val="en-US"/>
        </w:rPr>
        <w:t>deganda</w:t>
      </w:r>
      <w:proofErr w:type="spellEnd"/>
      <w:r>
        <w:rPr>
          <w:lang w:val="en-US"/>
        </w:rPr>
        <w:t xml:space="preserve"> biz </w:t>
      </w:r>
      <w:proofErr w:type="spellStart"/>
      <w:r>
        <w:rPr>
          <w:lang w:val="en-US"/>
        </w:rPr>
        <w:t>samarali</w:t>
      </w:r>
      <w:proofErr w:type="spellEnd"/>
      <w:r>
        <w:rPr>
          <w:lang w:val="en-US"/>
        </w:rPr>
        <w:t xml:space="preserve"> </w:t>
      </w:r>
      <w:proofErr w:type="spellStart"/>
      <w:r>
        <w:rPr>
          <w:lang w:val="en-US"/>
        </w:rPr>
        <w:t>shaxsiy</w:t>
      </w:r>
      <w:proofErr w:type="spellEnd"/>
      <w:r>
        <w:rPr>
          <w:lang w:val="en-US"/>
        </w:rPr>
        <w:t xml:space="preserve"> </w:t>
      </w:r>
      <w:proofErr w:type="spellStart"/>
      <w:r>
        <w:rPr>
          <w:lang w:val="en-US"/>
        </w:rPr>
        <w:t>xususiyatni</w:t>
      </w:r>
      <w:proofErr w:type="spellEnd"/>
      <w:r>
        <w:rPr>
          <w:lang w:val="en-US"/>
        </w:rPr>
        <w:t xml:space="preserve"> </w:t>
      </w:r>
      <w:proofErr w:type="spellStart"/>
      <w:r>
        <w:rPr>
          <w:lang w:val="en-US"/>
        </w:rPr>
        <w:t>tushunamiz</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izlanishlarga</w:t>
      </w:r>
      <w:proofErr w:type="spellEnd"/>
      <w:r>
        <w:rPr>
          <w:lang w:val="en-US"/>
        </w:rPr>
        <w:t xml:space="preserve"> </w:t>
      </w:r>
      <w:proofErr w:type="spellStart"/>
      <w:r>
        <w:rPr>
          <w:lang w:val="en-US"/>
        </w:rPr>
        <w:t>olib</w:t>
      </w:r>
      <w:proofErr w:type="spellEnd"/>
      <w:r>
        <w:rPr>
          <w:lang w:val="en-US"/>
        </w:rPr>
        <w:t xml:space="preserve"> </w:t>
      </w:r>
      <w:proofErr w:type="spellStart"/>
      <w:r>
        <w:rPr>
          <w:lang w:val="en-US"/>
        </w:rPr>
        <w:t>borishga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.[3]</w:t>
      </w:r>
    </w:p>
    <w:p w14:paraId="2583A0F5" w14:textId="77777777" w:rsidR="00CE4CCA" w:rsidRDefault="00CE4CCA" w:rsidP="00CE4CCA">
      <w:pPr>
        <w:pStyle w:val="JABody"/>
        <w:rPr>
          <w:lang w:val="en-US"/>
        </w:rPr>
      </w:pPr>
      <w:proofErr w:type="spellStart"/>
      <w:r>
        <w:rPr>
          <w:lang w:val="en-US"/>
        </w:rPr>
        <w:t>Kimyoviy</w:t>
      </w:r>
      <w:proofErr w:type="spellEnd"/>
      <w:r>
        <w:rPr>
          <w:lang w:val="en-US"/>
        </w:rPr>
        <w:t xml:space="preserve"> </w:t>
      </w:r>
      <w:proofErr w:type="spellStart"/>
      <w:r>
        <w:rPr>
          <w:lang w:val="en-US"/>
        </w:rPr>
        <w:t>laboratoriyasida</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strukturasining</w:t>
      </w:r>
      <w:proofErr w:type="spellEnd"/>
      <w:r>
        <w:rPr>
          <w:lang w:val="en-US"/>
        </w:rPr>
        <w:t xml:space="preserve"> </w:t>
      </w:r>
      <w:proofErr w:type="spellStart"/>
      <w:r>
        <w:rPr>
          <w:lang w:val="en-US"/>
        </w:rPr>
        <w:t>yaxlitligi</w:t>
      </w:r>
      <w:proofErr w:type="spellEnd"/>
      <w:r>
        <w:rPr>
          <w:lang w:val="en-US"/>
        </w:rPr>
        <w:t xml:space="preserve">, </w:t>
      </w:r>
      <w:proofErr w:type="spellStart"/>
      <w:r>
        <w:rPr>
          <w:lang w:val="en-US"/>
        </w:rPr>
        <w:t>uning</w:t>
      </w:r>
      <w:proofErr w:type="spellEnd"/>
      <w:r>
        <w:rPr>
          <w:lang w:val="en-US"/>
        </w:rPr>
        <w:t xml:space="preserve"> </w:t>
      </w:r>
      <w:proofErr w:type="spellStart"/>
      <w:r>
        <w:rPr>
          <w:lang w:val="en-US"/>
        </w:rPr>
        <w:t>barcha</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qismlarini</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chiqishga</w:t>
      </w:r>
      <w:proofErr w:type="spellEnd"/>
      <w:r>
        <w:rPr>
          <w:lang w:val="en-US"/>
        </w:rPr>
        <w:t xml:space="preserve"> </w:t>
      </w:r>
      <w:proofErr w:type="spellStart"/>
      <w:r>
        <w:rPr>
          <w:lang w:val="en-US"/>
        </w:rPr>
        <w:t>qaratilgan</w:t>
      </w:r>
      <w:proofErr w:type="spellEnd"/>
      <w:r>
        <w:rPr>
          <w:lang w:val="en-US"/>
        </w:rPr>
        <w:t xml:space="preserve"> </w:t>
      </w:r>
      <w:proofErr w:type="spellStart"/>
      <w:r>
        <w:rPr>
          <w:lang w:val="en-US"/>
        </w:rPr>
        <w:t>holda</w:t>
      </w:r>
      <w:proofErr w:type="spellEnd"/>
      <w:r>
        <w:rPr>
          <w:lang w:val="en-US"/>
        </w:rPr>
        <w:t xml:space="preserve"> </w:t>
      </w:r>
      <w:proofErr w:type="spellStart"/>
      <w:proofErr w:type="gramStart"/>
      <w:r>
        <w:rPr>
          <w:lang w:val="en-US"/>
        </w:rPr>
        <w:t>ta'minlanadi</w:t>
      </w:r>
      <w:proofErr w:type="spellEnd"/>
      <w:r>
        <w:rPr>
          <w:lang w:val="en-US"/>
        </w:rPr>
        <w:t>.(</w:t>
      </w:r>
      <w:proofErr w:type="gramEnd"/>
      <w:r>
        <w:rPr>
          <w:lang w:val="en-US"/>
        </w:rPr>
        <w:t>1-rasm)</w:t>
      </w:r>
    </w:p>
    <w:p w14:paraId="45C29066" w14:textId="77777777" w:rsidR="00CE4CCA" w:rsidRDefault="00CE4CCA" w:rsidP="00CE4CCA">
      <w:pPr>
        <w:pStyle w:val="JABody"/>
        <w:rPr>
          <w:lang w:val="en-US"/>
        </w:rPr>
      </w:pPr>
      <w:r>
        <w:rPr>
          <w:lang w:val="en-US"/>
        </w:rPr>
        <w:t xml:space="preserve">Seminar </w:t>
      </w:r>
      <w:proofErr w:type="spellStart"/>
      <w:r>
        <w:rPr>
          <w:lang w:val="en-US"/>
        </w:rPr>
        <w:t>sizga</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izlanishlar</w:t>
      </w:r>
      <w:proofErr w:type="spellEnd"/>
      <w:r>
        <w:rPr>
          <w:lang w:val="en-US"/>
        </w:rPr>
        <w:t xml:space="preserve"> </w:t>
      </w:r>
      <w:proofErr w:type="spellStart"/>
      <w:r>
        <w:rPr>
          <w:lang w:val="en-US"/>
        </w:rPr>
        <w:t>malakasini</w:t>
      </w:r>
      <w:proofErr w:type="spellEnd"/>
      <w:r>
        <w:rPr>
          <w:lang w:val="en-US"/>
        </w:rPr>
        <w:t xml:space="preserve"> </w:t>
      </w:r>
      <w:proofErr w:type="spellStart"/>
      <w:r>
        <w:rPr>
          <w:lang w:val="en-US"/>
        </w:rPr>
        <w:t>shakllantirishni</w:t>
      </w:r>
      <w:proofErr w:type="spellEnd"/>
      <w:r>
        <w:rPr>
          <w:lang w:val="en-US"/>
        </w:rPr>
        <w:t xml:space="preserve"> </w:t>
      </w:r>
      <w:proofErr w:type="spellStart"/>
      <w:r>
        <w:rPr>
          <w:lang w:val="en-US"/>
        </w:rPr>
        <w:t>tabiiy</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bilimlar</w:t>
      </w:r>
      <w:proofErr w:type="spellEnd"/>
      <w:r>
        <w:rPr>
          <w:lang w:val="en-US"/>
        </w:rPr>
        <w:t xml:space="preserve">, </w:t>
      </w:r>
      <w:proofErr w:type="spellStart"/>
      <w:r>
        <w:rPr>
          <w:lang w:val="en-US"/>
        </w:rPr>
        <w:t>ko'nikma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malakalarining</w:t>
      </w:r>
      <w:proofErr w:type="spellEnd"/>
      <w:r>
        <w:rPr>
          <w:lang w:val="en-US"/>
        </w:rPr>
        <w:t xml:space="preserve"> </w:t>
      </w:r>
      <w:proofErr w:type="spellStart"/>
      <w:r>
        <w:rPr>
          <w:lang w:val="en-US"/>
        </w:rPr>
        <w:t>yaxlitligi</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amaliy</w:t>
      </w:r>
      <w:proofErr w:type="spellEnd"/>
      <w:r>
        <w:rPr>
          <w:lang w:val="en-US"/>
        </w:rPr>
        <w:t xml:space="preserve"> </w:t>
      </w:r>
      <w:proofErr w:type="spellStart"/>
      <w:r>
        <w:rPr>
          <w:lang w:val="en-US"/>
        </w:rPr>
        <w:t>harakatlar</w:t>
      </w:r>
      <w:proofErr w:type="spellEnd"/>
      <w:r>
        <w:rPr>
          <w:lang w:val="en-US"/>
        </w:rPr>
        <w:t xml:space="preserve"> </w:t>
      </w:r>
      <w:proofErr w:type="spellStart"/>
      <w:r>
        <w:rPr>
          <w:lang w:val="en-US"/>
        </w:rPr>
        <w:t>tekisligiga</w:t>
      </w:r>
      <w:proofErr w:type="spellEnd"/>
      <w:r>
        <w:rPr>
          <w:lang w:val="en-US"/>
        </w:rPr>
        <w:t xml:space="preserve"> </w:t>
      </w:r>
      <w:proofErr w:type="spellStart"/>
      <w:r>
        <w:rPr>
          <w:lang w:val="en-US"/>
        </w:rPr>
        <w:t>aylantirishga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 xml:space="preserve">. </w:t>
      </w:r>
      <w:proofErr w:type="spellStart"/>
      <w:r>
        <w:rPr>
          <w:lang w:val="en-US"/>
        </w:rPr>
        <w:t>Bilimlarni</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birga</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faoliyatni</w:t>
      </w:r>
      <w:proofErr w:type="spellEnd"/>
      <w:r>
        <w:rPr>
          <w:lang w:val="en-US"/>
        </w:rPr>
        <w:t xml:space="preserve"> </w:t>
      </w:r>
      <w:proofErr w:type="spellStart"/>
      <w:r>
        <w:rPr>
          <w:lang w:val="en-US"/>
        </w:rPr>
        <w:t>qurish</w:t>
      </w:r>
      <w:proofErr w:type="spellEnd"/>
      <w:r>
        <w:rPr>
          <w:lang w:val="en-US"/>
        </w:rPr>
        <w:t xml:space="preserve"> </w:t>
      </w:r>
      <w:proofErr w:type="spellStart"/>
      <w:r>
        <w:rPr>
          <w:lang w:val="en-US"/>
        </w:rPr>
        <w:t>doimiy</w:t>
      </w:r>
      <w:proofErr w:type="spellEnd"/>
      <w:r>
        <w:rPr>
          <w:lang w:val="en-US"/>
        </w:rPr>
        <w:t xml:space="preserve"> </w:t>
      </w:r>
      <w:proofErr w:type="spellStart"/>
      <w:r>
        <w:rPr>
          <w:lang w:val="en-US"/>
        </w:rPr>
        <w:t>ravishda</w:t>
      </w:r>
      <w:proofErr w:type="spellEnd"/>
      <w:r>
        <w:rPr>
          <w:lang w:val="en-US"/>
        </w:rPr>
        <w:t xml:space="preserve"> </w:t>
      </w:r>
      <w:proofErr w:type="spellStart"/>
      <w:r>
        <w:rPr>
          <w:lang w:val="en-US"/>
        </w:rPr>
        <w:t>izchillik</w:t>
      </w:r>
      <w:proofErr w:type="spellEnd"/>
      <w:r>
        <w:rPr>
          <w:lang w:val="en-US"/>
        </w:rPr>
        <w:t xml:space="preserve">, </w:t>
      </w:r>
      <w:proofErr w:type="spellStart"/>
      <w:r>
        <w:rPr>
          <w:lang w:val="en-US"/>
        </w:rPr>
        <w:t>sistematiklik</w:t>
      </w:r>
      <w:proofErr w:type="spellEnd"/>
      <w:r>
        <w:rPr>
          <w:lang w:val="en-US"/>
        </w:rPr>
        <w:t xml:space="preserve">, </w:t>
      </w:r>
      <w:proofErr w:type="spellStart"/>
      <w:r>
        <w:rPr>
          <w:lang w:val="en-US"/>
        </w:rPr>
        <w:t>mustaqillik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ijodiy</w:t>
      </w:r>
      <w:proofErr w:type="spellEnd"/>
      <w:r>
        <w:rPr>
          <w:lang w:val="en-US"/>
        </w:rPr>
        <w:t xml:space="preserve"> </w:t>
      </w:r>
      <w:proofErr w:type="spellStart"/>
      <w:r>
        <w:rPr>
          <w:lang w:val="en-US"/>
        </w:rPr>
        <w:t>faoliyatni</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Pr>
          <w:lang w:val="en-US"/>
        </w:rPr>
        <w:t xml:space="preserve">. </w:t>
      </w:r>
      <w:proofErr w:type="spellStart"/>
      <w:r>
        <w:rPr>
          <w:lang w:val="en-US"/>
        </w:rPr>
        <w:t>Bizning</w:t>
      </w:r>
      <w:proofErr w:type="spellEnd"/>
      <w:r>
        <w:rPr>
          <w:lang w:val="en-US"/>
        </w:rPr>
        <w:t xml:space="preserve"> </w:t>
      </w:r>
      <w:proofErr w:type="spellStart"/>
      <w:r>
        <w:rPr>
          <w:lang w:val="en-US"/>
        </w:rPr>
        <w:t>fikrga</w:t>
      </w:r>
      <w:proofErr w:type="spellEnd"/>
      <w:r>
        <w:rPr>
          <w:lang w:val="en-US"/>
        </w:rPr>
        <w:t xml:space="preserve"> </w:t>
      </w:r>
      <w:proofErr w:type="spellStart"/>
      <w:r>
        <w:rPr>
          <w:lang w:val="en-US"/>
        </w:rPr>
        <w:t>ko’ra</w:t>
      </w:r>
      <w:proofErr w:type="spellEnd"/>
      <w:r>
        <w:rPr>
          <w:lang w:val="en-US"/>
        </w:rPr>
        <w:t xml:space="preserve">, </w:t>
      </w:r>
      <w:proofErr w:type="spellStart"/>
      <w:r>
        <w:rPr>
          <w:lang w:val="en-US"/>
        </w:rPr>
        <w:t>uning</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etilgan</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ko'proq</w:t>
      </w:r>
      <w:proofErr w:type="spellEnd"/>
      <w:r>
        <w:rPr>
          <w:lang w:val="en-US"/>
        </w:rPr>
        <w:t xml:space="preserve"> </w:t>
      </w:r>
      <w:proofErr w:type="spellStart"/>
      <w:r>
        <w:rPr>
          <w:lang w:val="en-US"/>
        </w:rPr>
        <w:t>darajada</w:t>
      </w:r>
      <w:proofErr w:type="spellEnd"/>
      <w:r>
        <w:rPr>
          <w:lang w:val="en-US"/>
        </w:rPr>
        <w:t xml:space="preserve"> </w:t>
      </w:r>
      <w:proofErr w:type="spellStart"/>
      <w:r>
        <w:rPr>
          <w:lang w:val="en-US"/>
        </w:rPr>
        <w:t>faoliyatning</w:t>
      </w:r>
      <w:proofErr w:type="spellEnd"/>
      <w:r>
        <w:rPr>
          <w:lang w:val="en-US"/>
        </w:rPr>
        <w:t xml:space="preserve"> </w:t>
      </w:r>
      <w:proofErr w:type="spellStart"/>
      <w:r>
        <w:rPr>
          <w:lang w:val="en-US"/>
        </w:rPr>
        <w:t>sinxronligi</w:t>
      </w:r>
      <w:proofErr w:type="spellEnd"/>
      <w:r>
        <w:rPr>
          <w:lang w:val="en-US"/>
        </w:rPr>
        <w:t xml:space="preserve">, </w:t>
      </w:r>
      <w:proofErr w:type="spellStart"/>
      <w:r>
        <w:rPr>
          <w:lang w:val="en-US"/>
        </w:rPr>
        <w:t>izchilligi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uzluksizligiga</w:t>
      </w:r>
      <w:proofErr w:type="spellEnd"/>
      <w:r>
        <w:rPr>
          <w:lang w:val="en-US"/>
        </w:rPr>
        <w:t xml:space="preserve"> </w:t>
      </w:r>
      <w:proofErr w:type="spellStart"/>
      <w:r>
        <w:rPr>
          <w:lang w:val="en-US"/>
        </w:rPr>
        <w:t>erishishga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w:t>
      </w:r>
    </w:p>
    <w:p w14:paraId="542A7823" w14:textId="24C207BA" w:rsidR="00CE4CCA" w:rsidRDefault="00CE4CCA" w:rsidP="00CE4CCA">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noProof/>
          <w:sz w:val="28"/>
          <w:szCs w:val="28"/>
        </w:rPr>
        <w:drawing>
          <wp:inline distT="0" distB="0" distL="0" distR="0" wp14:anchorId="44EA3736" wp14:editId="2D4B74A9">
            <wp:extent cx="4632960" cy="299466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C4FC3CF" w14:textId="77777777" w:rsidR="00CE4CCA" w:rsidRDefault="00CE4CCA" w:rsidP="00CE4CCA">
      <w:pPr>
        <w:pStyle w:val="JAFigureCaption"/>
        <w:rPr>
          <w:lang w:val="en-US"/>
        </w:rPr>
      </w:pPr>
      <w:r>
        <w:rPr>
          <w:lang w:val="en-US"/>
        </w:rPr>
        <w:t xml:space="preserve">1-rasm. Professional </w:t>
      </w:r>
      <w:proofErr w:type="spellStart"/>
      <w:r>
        <w:rPr>
          <w:lang w:val="en-US"/>
        </w:rPr>
        <w:t>tadqiqot</w:t>
      </w:r>
      <w:proofErr w:type="spellEnd"/>
      <w:r>
        <w:rPr>
          <w:lang w:val="en-US"/>
        </w:rPr>
        <w:t xml:space="preserve"> </w:t>
      </w:r>
      <w:proofErr w:type="spellStart"/>
      <w:r>
        <w:rPr>
          <w:lang w:val="en-US"/>
        </w:rPr>
        <w:t>kompetentsiyalarning</w:t>
      </w:r>
      <w:proofErr w:type="spellEnd"/>
      <w:r>
        <w:rPr>
          <w:lang w:val="en-US"/>
        </w:rPr>
        <w:t xml:space="preserve"> </w:t>
      </w:r>
      <w:proofErr w:type="spellStart"/>
      <w:r>
        <w:rPr>
          <w:lang w:val="en-US"/>
        </w:rPr>
        <w:t>komponentlari</w:t>
      </w:r>
      <w:proofErr w:type="spellEnd"/>
      <w:r>
        <w:rPr>
          <w:lang w:val="en-US"/>
        </w:rPr>
        <w:t>.</w:t>
      </w:r>
    </w:p>
    <w:p w14:paraId="1B17C806" w14:textId="77777777" w:rsidR="00CE4CCA" w:rsidRDefault="00CE4CCA" w:rsidP="00CE4CCA">
      <w:pPr>
        <w:pStyle w:val="JABody"/>
        <w:rPr>
          <w:lang w:val="en-US"/>
        </w:rPr>
      </w:pPr>
      <w:proofErr w:type="spellStart"/>
      <w:r>
        <w:rPr>
          <w:lang w:val="en-US"/>
        </w:rPr>
        <w:lastRenderedPageBreak/>
        <w:t>O’qituvchilarning</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ishlari</w:t>
      </w:r>
      <w:proofErr w:type="spellEnd"/>
      <w:r>
        <w:rPr>
          <w:lang w:val="en-US"/>
        </w:rPr>
        <w:t xml:space="preserve"> </w:t>
      </w:r>
      <w:proofErr w:type="spellStart"/>
      <w:r>
        <w:rPr>
          <w:lang w:val="en-US"/>
        </w:rPr>
        <w:t>shakli</w:t>
      </w:r>
      <w:proofErr w:type="spellEnd"/>
      <w:r>
        <w:rPr>
          <w:lang w:val="en-US"/>
        </w:rPr>
        <w:t xml:space="preserve"> </w:t>
      </w:r>
      <w:proofErr w:type="spellStart"/>
      <w:r>
        <w:rPr>
          <w:lang w:val="en-US"/>
        </w:rPr>
        <w:t>laboratoriya</w:t>
      </w:r>
      <w:proofErr w:type="spellEnd"/>
      <w:r>
        <w:rPr>
          <w:lang w:val="en-US"/>
        </w:rPr>
        <w:t xml:space="preserve">, seminar </w:t>
      </w:r>
      <w:proofErr w:type="spellStart"/>
      <w:r>
        <w:rPr>
          <w:lang w:val="en-US"/>
        </w:rPr>
        <w:t>va</w:t>
      </w:r>
      <w:proofErr w:type="spellEnd"/>
      <w:r>
        <w:rPr>
          <w:lang w:val="en-US"/>
        </w:rPr>
        <w:t xml:space="preserve"> </w:t>
      </w:r>
      <w:proofErr w:type="spellStart"/>
      <w:r>
        <w:rPr>
          <w:lang w:val="en-US"/>
        </w:rPr>
        <w:t>amaliy</w:t>
      </w:r>
      <w:proofErr w:type="spellEnd"/>
      <w:r>
        <w:rPr>
          <w:lang w:val="en-US"/>
        </w:rPr>
        <w:t xml:space="preserve"> </w:t>
      </w:r>
      <w:proofErr w:type="spellStart"/>
      <w:r>
        <w:rPr>
          <w:lang w:val="en-US"/>
        </w:rPr>
        <w:t>mashg'ulotlar</w:t>
      </w:r>
      <w:proofErr w:type="spellEnd"/>
      <w:r>
        <w:rPr>
          <w:lang w:val="en-US"/>
        </w:rPr>
        <w:t xml:space="preserve"> </w:t>
      </w:r>
      <w:proofErr w:type="spellStart"/>
      <w:r>
        <w:rPr>
          <w:lang w:val="en-US"/>
        </w:rPr>
        <w:t>singari</w:t>
      </w:r>
      <w:proofErr w:type="spellEnd"/>
      <w:r>
        <w:rPr>
          <w:lang w:val="en-US"/>
        </w:rPr>
        <w:t xml:space="preserve"> </w:t>
      </w:r>
      <w:proofErr w:type="spellStart"/>
      <w:r>
        <w:rPr>
          <w:lang w:val="en-US"/>
        </w:rPr>
        <w:t>qabul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qarorlarda</w:t>
      </w:r>
      <w:proofErr w:type="spellEnd"/>
      <w:r>
        <w:rPr>
          <w:lang w:val="en-US"/>
        </w:rPr>
        <w:t xml:space="preserve"> </w:t>
      </w:r>
      <w:proofErr w:type="spellStart"/>
      <w:r>
        <w:rPr>
          <w:lang w:val="en-US"/>
        </w:rPr>
        <w:t>faollik</w:t>
      </w:r>
      <w:proofErr w:type="spellEnd"/>
      <w:r>
        <w:rPr>
          <w:lang w:val="en-US"/>
        </w:rPr>
        <w:t xml:space="preserve">, </w:t>
      </w:r>
      <w:proofErr w:type="spellStart"/>
      <w:r>
        <w:rPr>
          <w:lang w:val="en-US"/>
        </w:rPr>
        <w:t>tashabbuskorlik</w:t>
      </w:r>
      <w:proofErr w:type="spellEnd"/>
      <w:r>
        <w:rPr>
          <w:lang w:val="en-US"/>
        </w:rPr>
        <w:t xml:space="preserve">, </w:t>
      </w:r>
      <w:proofErr w:type="spellStart"/>
      <w:r>
        <w:rPr>
          <w:lang w:val="en-US"/>
        </w:rPr>
        <w:t>kuzatuvchanlik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mustaqillikni</w:t>
      </w:r>
      <w:proofErr w:type="spellEnd"/>
      <w:r>
        <w:rPr>
          <w:lang w:val="en-US"/>
        </w:rPr>
        <w:t xml:space="preserve"> </w:t>
      </w:r>
      <w:proofErr w:type="spellStart"/>
      <w:r>
        <w:rPr>
          <w:lang w:val="en-US"/>
        </w:rPr>
        <w:t>namoyon</w:t>
      </w:r>
      <w:proofErr w:type="spellEnd"/>
      <w:r>
        <w:rPr>
          <w:lang w:val="en-US"/>
        </w:rPr>
        <w:t xml:space="preserve"> </w:t>
      </w:r>
      <w:proofErr w:type="spellStart"/>
      <w:r>
        <w:rPr>
          <w:lang w:val="en-US"/>
        </w:rPr>
        <w:t>etmaydi</w:t>
      </w:r>
      <w:proofErr w:type="spellEnd"/>
      <w:r>
        <w:rPr>
          <w:lang w:val="en-US"/>
        </w:rPr>
        <w:t xml:space="preserve">. </w:t>
      </w:r>
    </w:p>
    <w:p w14:paraId="7A615057" w14:textId="77777777" w:rsidR="00CE4CCA" w:rsidRDefault="00CE4CCA" w:rsidP="00CE4CCA">
      <w:pPr>
        <w:pStyle w:val="JABody"/>
        <w:rPr>
          <w:lang w:val="en-US"/>
        </w:rPr>
      </w:pPr>
      <w:proofErr w:type="spellStart"/>
      <w:r>
        <w:rPr>
          <w:lang w:val="en-US"/>
        </w:rPr>
        <w:t>Ushbu</w:t>
      </w:r>
      <w:proofErr w:type="spellEnd"/>
      <w:r>
        <w:rPr>
          <w:lang w:val="en-US"/>
        </w:rPr>
        <w:t xml:space="preserve"> </w:t>
      </w:r>
      <w:proofErr w:type="spellStart"/>
      <w:r>
        <w:rPr>
          <w:lang w:val="en-US"/>
        </w:rPr>
        <w:t>dars</w:t>
      </w:r>
      <w:proofErr w:type="spellEnd"/>
      <w:r>
        <w:rPr>
          <w:lang w:val="en-US"/>
        </w:rPr>
        <w:t xml:space="preserve"> </w:t>
      </w:r>
      <w:proofErr w:type="spellStart"/>
      <w:r>
        <w:rPr>
          <w:lang w:val="en-US"/>
        </w:rPr>
        <w:t>mashg'ulotlariga</w:t>
      </w:r>
      <w:proofErr w:type="spellEnd"/>
      <w:r>
        <w:rPr>
          <w:lang w:val="en-US"/>
        </w:rPr>
        <w:t>, "</w:t>
      </w:r>
      <w:proofErr w:type="spellStart"/>
      <w:r>
        <w:rPr>
          <w:lang w:val="en-US"/>
        </w:rPr>
        <w:t>Kimyo</w:t>
      </w:r>
      <w:proofErr w:type="spellEnd"/>
      <w:r>
        <w:rPr>
          <w:lang w:val="en-US"/>
        </w:rPr>
        <w:t xml:space="preserve">" ga </w:t>
      </w:r>
      <w:proofErr w:type="spellStart"/>
      <w:r>
        <w:rPr>
          <w:lang w:val="en-US"/>
        </w:rPr>
        <w:t>tayyorgarlik</w:t>
      </w:r>
      <w:proofErr w:type="spellEnd"/>
      <w:r>
        <w:rPr>
          <w:lang w:val="en-US"/>
        </w:rPr>
        <w:t xml:space="preserve"> </w:t>
      </w:r>
      <w:proofErr w:type="spellStart"/>
      <w:r>
        <w:rPr>
          <w:lang w:val="en-US"/>
        </w:rPr>
        <w:t>ko'rish</w:t>
      </w:r>
      <w:proofErr w:type="spellEnd"/>
      <w:r>
        <w:rPr>
          <w:lang w:val="en-US"/>
        </w:rPr>
        <w:t xml:space="preserve"> </w:t>
      </w:r>
      <w:proofErr w:type="spellStart"/>
      <w:r>
        <w:rPr>
          <w:lang w:val="en-US"/>
        </w:rPr>
        <w:t>yo'nalishida</w:t>
      </w:r>
      <w:proofErr w:type="spellEnd"/>
      <w:r>
        <w:rPr>
          <w:lang w:val="en-US"/>
        </w:rPr>
        <w:t xml:space="preserve"> tahsil </w:t>
      </w:r>
      <w:proofErr w:type="spellStart"/>
      <w:r>
        <w:rPr>
          <w:lang w:val="en-US"/>
        </w:rPr>
        <w:t>olayotgan</w:t>
      </w:r>
      <w:proofErr w:type="spellEnd"/>
      <w:r>
        <w:rPr>
          <w:lang w:val="en-US"/>
        </w:rPr>
        <w:t xml:space="preserve"> </w:t>
      </w:r>
      <w:proofErr w:type="spellStart"/>
      <w:r>
        <w:rPr>
          <w:lang w:val="en-US"/>
        </w:rPr>
        <w:t>talabalar</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vaqtining</w:t>
      </w:r>
      <w:proofErr w:type="spellEnd"/>
      <w:r>
        <w:rPr>
          <w:lang w:val="en-US"/>
        </w:rPr>
        <w:t xml:space="preserve"> 60% dan </w:t>
      </w:r>
      <w:proofErr w:type="spellStart"/>
      <w:r>
        <w:rPr>
          <w:lang w:val="en-US"/>
        </w:rPr>
        <w:t>ortig'i</w:t>
      </w:r>
      <w:proofErr w:type="spellEnd"/>
      <w:r>
        <w:rPr>
          <w:lang w:val="en-US"/>
        </w:rPr>
        <w:t xml:space="preserve"> </w:t>
      </w:r>
      <w:proofErr w:type="spellStart"/>
      <w:r>
        <w:rPr>
          <w:lang w:val="en-US"/>
        </w:rPr>
        <w:t>ajratilgan</w:t>
      </w:r>
      <w:proofErr w:type="spellEnd"/>
      <w:r>
        <w:rPr>
          <w:lang w:val="en-US"/>
        </w:rPr>
        <w:t xml:space="preserve">, </w:t>
      </w:r>
      <w:proofErr w:type="spellStart"/>
      <w:r>
        <w:rPr>
          <w:lang w:val="en-US"/>
        </w:rPr>
        <w:t>demak</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yerda</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vakolatlarini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rivojlantirish</w:t>
      </w:r>
      <w:proofErr w:type="spellEnd"/>
      <w:r>
        <w:rPr>
          <w:lang w:val="en-US"/>
        </w:rPr>
        <w:t xml:space="preserve"> </w:t>
      </w:r>
      <w:proofErr w:type="spellStart"/>
      <w:r>
        <w:rPr>
          <w:lang w:val="en-US"/>
        </w:rPr>
        <w:t>bo'yicha</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ishlar</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Pr>
          <w:lang w:val="en-US"/>
        </w:rPr>
        <w:t xml:space="preserve">. Agar </w:t>
      </w:r>
      <w:proofErr w:type="spellStart"/>
      <w:r>
        <w:rPr>
          <w:lang w:val="en-US"/>
        </w:rPr>
        <w:t>kimyoviy</w:t>
      </w:r>
      <w:proofErr w:type="spellEnd"/>
      <w:r>
        <w:rPr>
          <w:lang w:val="en-US"/>
        </w:rPr>
        <w:t xml:space="preserve"> </w:t>
      </w:r>
      <w:proofErr w:type="spellStart"/>
      <w:r>
        <w:rPr>
          <w:lang w:val="en-US"/>
        </w:rPr>
        <w:t>siklning</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fanlari</w:t>
      </w:r>
      <w:proofErr w:type="spellEnd"/>
      <w:r>
        <w:rPr>
          <w:lang w:val="en-US"/>
        </w:rPr>
        <w:t xml:space="preserve"> </w:t>
      </w:r>
      <w:proofErr w:type="spellStart"/>
      <w:r>
        <w:rPr>
          <w:lang w:val="en-US"/>
        </w:rPr>
        <w:t>bo'yicha</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xil</w:t>
      </w:r>
      <w:proofErr w:type="spellEnd"/>
      <w:r>
        <w:rPr>
          <w:lang w:val="en-US"/>
        </w:rPr>
        <w:t xml:space="preserve"> </w:t>
      </w:r>
      <w:proofErr w:type="spellStart"/>
      <w:r>
        <w:rPr>
          <w:lang w:val="en-US"/>
        </w:rPr>
        <w:t>kurslarda</w:t>
      </w:r>
      <w:proofErr w:type="spellEnd"/>
      <w:r>
        <w:rPr>
          <w:lang w:val="en-US"/>
        </w:rPr>
        <w:t xml:space="preserve"> </w:t>
      </w:r>
      <w:proofErr w:type="spellStart"/>
      <w:r>
        <w:rPr>
          <w:lang w:val="en-US"/>
        </w:rPr>
        <w:t>laboratoriya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amaliy</w:t>
      </w:r>
      <w:proofErr w:type="spellEnd"/>
      <w:r>
        <w:rPr>
          <w:lang w:val="en-US"/>
        </w:rPr>
        <w:t xml:space="preserve"> </w:t>
      </w:r>
      <w:proofErr w:type="spellStart"/>
      <w:r>
        <w:rPr>
          <w:lang w:val="en-US"/>
        </w:rPr>
        <w:t>mashg'ulotlarda</w:t>
      </w:r>
      <w:proofErr w:type="spellEnd"/>
      <w:r>
        <w:rPr>
          <w:lang w:val="en-US"/>
        </w:rPr>
        <w:t xml:space="preserve"> </w:t>
      </w:r>
      <w:proofErr w:type="spellStart"/>
      <w:r>
        <w:rPr>
          <w:lang w:val="en-US"/>
        </w:rPr>
        <w:t>o'tkazilgan</w:t>
      </w:r>
      <w:proofErr w:type="spellEnd"/>
      <w:r>
        <w:rPr>
          <w:lang w:val="en-US"/>
        </w:rPr>
        <w:t xml:space="preserve"> </w:t>
      </w:r>
      <w:proofErr w:type="spellStart"/>
      <w:r>
        <w:rPr>
          <w:lang w:val="en-US"/>
        </w:rPr>
        <w:t>soatlarning</w:t>
      </w:r>
      <w:proofErr w:type="spellEnd"/>
      <w:r>
        <w:rPr>
          <w:lang w:val="en-US"/>
        </w:rPr>
        <w:t xml:space="preserve"> </w:t>
      </w:r>
      <w:proofErr w:type="spellStart"/>
      <w:r>
        <w:rPr>
          <w:lang w:val="en-US"/>
        </w:rPr>
        <w:t>umumiy</w:t>
      </w:r>
      <w:proofErr w:type="spellEnd"/>
      <w:r>
        <w:rPr>
          <w:lang w:val="en-US"/>
        </w:rPr>
        <w:t xml:space="preserve"> </w:t>
      </w:r>
      <w:proofErr w:type="spellStart"/>
      <w:r>
        <w:rPr>
          <w:lang w:val="en-US"/>
        </w:rPr>
        <w:t>sonini</w:t>
      </w:r>
      <w:proofErr w:type="spellEnd"/>
      <w:r>
        <w:rPr>
          <w:lang w:val="en-US"/>
        </w:rPr>
        <w:t xml:space="preserve"> </w:t>
      </w:r>
      <w:proofErr w:type="spellStart"/>
      <w:r>
        <w:rPr>
          <w:lang w:val="en-US"/>
        </w:rPr>
        <w:t>yig'adigan</w:t>
      </w:r>
      <w:proofErr w:type="spellEnd"/>
      <w:r>
        <w:rPr>
          <w:lang w:val="en-US"/>
        </w:rPr>
        <w:t xml:space="preserve"> </w:t>
      </w:r>
      <w:proofErr w:type="spellStart"/>
      <w:r>
        <w:rPr>
          <w:lang w:val="en-US"/>
        </w:rPr>
        <w:t>bo'lsak</w:t>
      </w:r>
      <w:proofErr w:type="spellEnd"/>
      <w:r>
        <w:rPr>
          <w:lang w:val="en-US"/>
        </w:rPr>
        <w:t xml:space="preserve">, </w:t>
      </w:r>
      <w:proofErr w:type="spellStart"/>
      <w:r>
        <w:rPr>
          <w:lang w:val="en-US"/>
        </w:rPr>
        <w:t>unda</w:t>
      </w:r>
      <w:proofErr w:type="spellEnd"/>
      <w:r>
        <w:rPr>
          <w:lang w:val="en-US"/>
        </w:rPr>
        <w:t xml:space="preserve"> biz </w:t>
      </w:r>
      <w:proofErr w:type="spellStart"/>
      <w:r>
        <w:rPr>
          <w:lang w:val="en-US"/>
        </w:rPr>
        <w:t>ularning</w:t>
      </w:r>
      <w:proofErr w:type="spellEnd"/>
      <w:r>
        <w:rPr>
          <w:lang w:val="en-US"/>
        </w:rPr>
        <w:t xml:space="preserve"> </w:t>
      </w:r>
      <w:proofErr w:type="spellStart"/>
      <w:r>
        <w:rPr>
          <w:lang w:val="en-US"/>
        </w:rPr>
        <w:t>ahamiyatsiz</w:t>
      </w:r>
      <w:proofErr w:type="spellEnd"/>
      <w:r>
        <w:rPr>
          <w:lang w:val="en-US"/>
        </w:rPr>
        <w:t xml:space="preserve"> </w:t>
      </w:r>
      <w:proofErr w:type="spellStart"/>
      <w:r>
        <w:rPr>
          <w:lang w:val="en-US"/>
        </w:rPr>
        <w:t>ma'lumotlari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bilimlari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katta</w:t>
      </w:r>
      <w:proofErr w:type="spellEnd"/>
      <w:r>
        <w:rPr>
          <w:lang w:val="en-US"/>
        </w:rPr>
        <w:t xml:space="preserve"> </w:t>
      </w:r>
      <w:proofErr w:type="spellStart"/>
      <w:r>
        <w:rPr>
          <w:lang w:val="en-US"/>
        </w:rPr>
        <w:t>hajmini</w:t>
      </w:r>
      <w:proofErr w:type="spellEnd"/>
      <w:r>
        <w:rPr>
          <w:lang w:val="en-US"/>
        </w:rPr>
        <w:t xml:space="preserve"> </w:t>
      </w:r>
      <w:proofErr w:type="spellStart"/>
      <w:r>
        <w:rPr>
          <w:lang w:val="en-US"/>
        </w:rPr>
        <w:t>qayd</w:t>
      </w:r>
      <w:proofErr w:type="spellEnd"/>
      <w:r>
        <w:rPr>
          <w:lang w:val="en-US"/>
        </w:rPr>
        <w:t xml:space="preserve"> </w:t>
      </w:r>
      <w:proofErr w:type="spellStart"/>
      <w:r>
        <w:rPr>
          <w:lang w:val="en-US"/>
        </w:rPr>
        <w:t>etamiz</w:t>
      </w:r>
      <w:proofErr w:type="spellEnd"/>
      <w:r>
        <w:rPr>
          <w:lang w:val="en-US"/>
        </w:rPr>
        <w:t>.[4]</w:t>
      </w:r>
    </w:p>
    <w:p w14:paraId="0254025C" w14:textId="77777777" w:rsidR="00CE4CCA" w:rsidRDefault="00CE4CCA" w:rsidP="00CE4CCA">
      <w:pPr>
        <w:pStyle w:val="JABody"/>
        <w:rPr>
          <w:lang w:val="en-US"/>
        </w:rPr>
      </w:pPr>
      <w:proofErr w:type="spellStart"/>
      <w:r>
        <w:rPr>
          <w:lang w:val="en-US"/>
        </w:rPr>
        <w:t>Tadqiqot</w:t>
      </w:r>
      <w:proofErr w:type="spellEnd"/>
      <w:r>
        <w:rPr>
          <w:lang w:val="en-US"/>
        </w:rPr>
        <w:t xml:space="preserve"> </w:t>
      </w:r>
      <w:proofErr w:type="spellStart"/>
      <w:r>
        <w:rPr>
          <w:lang w:val="en-US"/>
        </w:rPr>
        <w:t>kompetentsiyasi</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qismlarining</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mazmuni</w:t>
      </w:r>
      <w:proofErr w:type="spellEnd"/>
      <w:r>
        <w:rPr>
          <w:lang w:val="en-US"/>
        </w:rPr>
        <w:t xml:space="preserve"> </w:t>
      </w:r>
      <w:proofErr w:type="spellStart"/>
      <w:r>
        <w:rPr>
          <w:lang w:val="en-US"/>
        </w:rPr>
        <w:t>quyidagicha</w:t>
      </w:r>
      <w:proofErr w:type="spellEnd"/>
      <w:r>
        <w:rPr>
          <w:lang w:val="en-US"/>
        </w:rPr>
        <w:t xml:space="preserve"> </w:t>
      </w:r>
      <w:proofErr w:type="spellStart"/>
      <w:r>
        <w:rPr>
          <w:lang w:val="en-US"/>
        </w:rPr>
        <w:t>shakllantiriladi</w:t>
      </w:r>
      <w:proofErr w:type="spellEnd"/>
      <w:r>
        <w:rPr>
          <w:lang w:val="en-US"/>
        </w:rPr>
        <w:t>:</w:t>
      </w:r>
    </w:p>
    <w:p w14:paraId="6BEB347F" w14:textId="77777777" w:rsidR="00CE4CCA" w:rsidRDefault="00CE4CCA" w:rsidP="00CE4CCA">
      <w:pPr>
        <w:pStyle w:val="JABody"/>
        <w:rPr>
          <w:lang w:val="en-US"/>
        </w:rPr>
      </w:pPr>
      <w:r>
        <w:rPr>
          <w:lang w:val="en-US"/>
        </w:rPr>
        <w:t>1. Professional-</w:t>
      </w:r>
      <w:proofErr w:type="spellStart"/>
      <w:r>
        <w:rPr>
          <w:lang w:val="en-US"/>
        </w:rPr>
        <w:t>diagnostik</w:t>
      </w:r>
      <w:proofErr w:type="spellEnd"/>
    </w:p>
    <w:p w14:paraId="3949EB5E" w14:textId="77777777" w:rsidR="00CE4CCA" w:rsidRPr="00CE4CCA" w:rsidRDefault="00CE4CCA" w:rsidP="00CE4CCA">
      <w:pPr>
        <w:pStyle w:val="JABody"/>
        <w:numPr>
          <w:ilvl w:val="0"/>
          <w:numId w:val="45"/>
        </w:numPr>
      </w:pPr>
      <w:proofErr w:type="spellStart"/>
      <w:r w:rsidRPr="00CE4CCA">
        <w:t>fundamental</w:t>
      </w:r>
      <w:proofErr w:type="spellEnd"/>
      <w:r w:rsidRPr="00CE4CCA">
        <w:t xml:space="preserve">, </w:t>
      </w:r>
      <w:proofErr w:type="spellStart"/>
      <w:r w:rsidRPr="00CE4CCA">
        <w:t>qonuniyatlardan</w:t>
      </w:r>
      <w:proofErr w:type="spellEnd"/>
      <w:r w:rsidRPr="00CE4CCA">
        <w:t xml:space="preserve"> </w:t>
      </w:r>
      <w:proofErr w:type="spellStart"/>
      <w:r w:rsidRPr="00CE4CCA">
        <w:t>fundamental</w:t>
      </w:r>
      <w:proofErr w:type="spellEnd"/>
      <w:r w:rsidRPr="00CE4CCA">
        <w:t xml:space="preserve"> </w:t>
      </w:r>
      <w:proofErr w:type="spellStart"/>
      <w:r w:rsidRPr="00CE4CCA">
        <w:t>tabiiy-ilmiy</w:t>
      </w:r>
      <w:proofErr w:type="spellEnd"/>
      <w:r w:rsidRPr="00CE4CCA">
        <w:t xml:space="preserve"> </w:t>
      </w:r>
      <w:proofErr w:type="spellStart"/>
      <w:r w:rsidRPr="00CE4CCA">
        <w:t>fanlari</w:t>
      </w:r>
      <w:proofErr w:type="spellEnd"/>
      <w:r w:rsidRPr="00CE4CCA">
        <w:t xml:space="preserve"> </w:t>
      </w:r>
      <w:proofErr w:type="spellStart"/>
      <w:r w:rsidRPr="00CE4CCA">
        <w:t>tizimida</w:t>
      </w:r>
      <w:proofErr w:type="spellEnd"/>
      <w:r w:rsidRPr="00CE4CCA">
        <w:t xml:space="preserve"> </w:t>
      </w:r>
      <w:proofErr w:type="spellStart"/>
      <w:r w:rsidRPr="00CE4CCA">
        <w:t>foydalana</w:t>
      </w:r>
      <w:proofErr w:type="spellEnd"/>
      <w:r w:rsidRPr="00CE4CCA">
        <w:t xml:space="preserve"> </w:t>
      </w:r>
      <w:proofErr w:type="spellStart"/>
      <w:r w:rsidRPr="00CE4CCA">
        <w:t>oladi</w:t>
      </w:r>
      <w:proofErr w:type="spellEnd"/>
      <w:r w:rsidRPr="00CE4CCA">
        <w:t xml:space="preserve"> </w:t>
      </w:r>
      <w:proofErr w:type="spellStart"/>
      <w:r w:rsidRPr="00CE4CCA">
        <w:t>va</w:t>
      </w:r>
      <w:proofErr w:type="spellEnd"/>
      <w:r w:rsidRPr="00CE4CCA">
        <w:t xml:space="preserve"> </w:t>
      </w:r>
      <w:proofErr w:type="spellStart"/>
      <w:r w:rsidRPr="00CE4CCA">
        <w:t>kasbiy</w:t>
      </w:r>
      <w:proofErr w:type="spellEnd"/>
      <w:r w:rsidRPr="00CE4CCA">
        <w:t xml:space="preserve"> </w:t>
      </w:r>
      <w:proofErr w:type="spellStart"/>
      <w:r w:rsidRPr="00CE4CCA">
        <w:t>muammolarni</w:t>
      </w:r>
      <w:proofErr w:type="spellEnd"/>
      <w:r w:rsidRPr="00CE4CCA">
        <w:t xml:space="preserve"> </w:t>
      </w:r>
      <w:proofErr w:type="spellStart"/>
      <w:r w:rsidRPr="00CE4CCA">
        <w:t>hal</w:t>
      </w:r>
      <w:proofErr w:type="spellEnd"/>
      <w:r w:rsidRPr="00CE4CCA">
        <w:t xml:space="preserve"> </w:t>
      </w:r>
      <w:proofErr w:type="spellStart"/>
      <w:r w:rsidRPr="00CE4CCA">
        <w:t>qilishda</w:t>
      </w:r>
      <w:proofErr w:type="spellEnd"/>
      <w:r w:rsidRPr="00CE4CCA">
        <w:t xml:space="preserve"> </w:t>
      </w:r>
      <w:proofErr w:type="spellStart"/>
      <w:r w:rsidRPr="00CE4CCA">
        <w:t>zamonaviy</w:t>
      </w:r>
      <w:proofErr w:type="spellEnd"/>
      <w:r w:rsidRPr="00CE4CCA">
        <w:t xml:space="preserve"> </w:t>
      </w:r>
      <w:proofErr w:type="spellStart"/>
      <w:r w:rsidRPr="00CE4CCA">
        <w:t>ilmiy</w:t>
      </w:r>
      <w:proofErr w:type="spellEnd"/>
      <w:r w:rsidRPr="00CE4CCA">
        <w:t xml:space="preserve"> </w:t>
      </w:r>
      <w:proofErr w:type="spellStart"/>
      <w:r w:rsidRPr="00CE4CCA">
        <w:t>uslublarga</w:t>
      </w:r>
      <w:proofErr w:type="spellEnd"/>
      <w:r w:rsidRPr="00CE4CCA">
        <w:t xml:space="preserve"> </w:t>
      </w:r>
      <w:proofErr w:type="spellStart"/>
      <w:r w:rsidRPr="00CE4CCA">
        <w:t>ega</w:t>
      </w:r>
      <w:proofErr w:type="spellEnd"/>
      <w:r w:rsidRPr="00CE4CCA">
        <w:t>;</w:t>
      </w:r>
    </w:p>
    <w:p w14:paraId="63D75009" w14:textId="77777777" w:rsidR="00CE4CCA" w:rsidRPr="00CE4CCA" w:rsidRDefault="00CE4CCA" w:rsidP="00CE4CCA">
      <w:pPr>
        <w:pStyle w:val="JABody"/>
        <w:numPr>
          <w:ilvl w:val="0"/>
          <w:numId w:val="45"/>
        </w:numPr>
      </w:pPr>
      <w:proofErr w:type="spellStart"/>
      <w:r w:rsidRPr="00CE4CCA">
        <w:t>mustaqil</w:t>
      </w:r>
      <w:proofErr w:type="spellEnd"/>
      <w:r w:rsidRPr="00CE4CCA">
        <w:t xml:space="preserve"> </w:t>
      </w:r>
      <w:proofErr w:type="spellStart"/>
      <w:r w:rsidRPr="00CE4CCA">
        <w:t>ilmiy</w:t>
      </w:r>
      <w:proofErr w:type="spellEnd"/>
      <w:r w:rsidRPr="00CE4CCA">
        <w:t xml:space="preserve"> </w:t>
      </w:r>
      <w:proofErr w:type="spellStart"/>
      <w:r w:rsidRPr="00CE4CCA">
        <w:t>tadqiqotlar</w:t>
      </w:r>
      <w:proofErr w:type="spellEnd"/>
      <w:r w:rsidRPr="00CE4CCA">
        <w:t xml:space="preserve"> </w:t>
      </w:r>
      <w:proofErr w:type="spellStart"/>
      <w:r w:rsidRPr="00CE4CCA">
        <w:t>davomida</w:t>
      </w:r>
      <w:proofErr w:type="spellEnd"/>
      <w:r w:rsidRPr="00CE4CCA">
        <w:t xml:space="preserve"> </w:t>
      </w:r>
      <w:proofErr w:type="spellStart"/>
      <w:r w:rsidRPr="00CE4CCA">
        <w:t>ma'lumotlarni</w:t>
      </w:r>
      <w:proofErr w:type="spellEnd"/>
      <w:r w:rsidRPr="00CE4CCA">
        <w:t xml:space="preserve"> </w:t>
      </w:r>
      <w:proofErr w:type="spellStart"/>
      <w:r w:rsidRPr="00CE4CCA">
        <w:t>to'plash</w:t>
      </w:r>
      <w:proofErr w:type="spellEnd"/>
      <w:r w:rsidRPr="00CE4CCA">
        <w:t xml:space="preserve">, </w:t>
      </w:r>
      <w:proofErr w:type="spellStart"/>
      <w:r w:rsidRPr="00CE4CCA">
        <w:t>qayta</w:t>
      </w:r>
      <w:proofErr w:type="spellEnd"/>
      <w:r w:rsidRPr="00CE4CCA">
        <w:t xml:space="preserve"> </w:t>
      </w:r>
      <w:proofErr w:type="spellStart"/>
      <w:r w:rsidRPr="00CE4CCA">
        <w:t>ishlash</w:t>
      </w:r>
      <w:proofErr w:type="spellEnd"/>
      <w:r w:rsidRPr="00CE4CCA">
        <w:t xml:space="preserve">, </w:t>
      </w:r>
      <w:proofErr w:type="spellStart"/>
      <w:r w:rsidRPr="00CE4CCA">
        <w:t>saqlash</w:t>
      </w:r>
      <w:proofErr w:type="spellEnd"/>
      <w:r w:rsidRPr="00CE4CCA">
        <w:t xml:space="preserve"> </w:t>
      </w:r>
      <w:proofErr w:type="spellStart"/>
      <w:r w:rsidRPr="00CE4CCA">
        <w:t>va</w:t>
      </w:r>
      <w:proofErr w:type="spellEnd"/>
      <w:r w:rsidRPr="00CE4CCA">
        <w:t xml:space="preserve"> </w:t>
      </w:r>
      <w:proofErr w:type="spellStart"/>
      <w:r w:rsidRPr="00CE4CCA">
        <w:t>uzatish</w:t>
      </w:r>
      <w:proofErr w:type="spellEnd"/>
      <w:r w:rsidRPr="00CE4CCA">
        <w:t xml:space="preserve"> </w:t>
      </w:r>
      <w:proofErr w:type="spellStart"/>
      <w:r w:rsidRPr="00CE4CCA">
        <w:t>uchun</w:t>
      </w:r>
      <w:proofErr w:type="spellEnd"/>
      <w:r w:rsidRPr="00CE4CCA">
        <w:t xml:space="preserve"> </w:t>
      </w:r>
      <w:proofErr w:type="spellStart"/>
      <w:r w:rsidRPr="00CE4CCA">
        <w:t>zamonaviy</w:t>
      </w:r>
      <w:proofErr w:type="spellEnd"/>
      <w:r w:rsidRPr="00CE4CCA">
        <w:t xml:space="preserve"> </w:t>
      </w:r>
      <w:proofErr w:type="spellStart"/>
      <w:r w:rsidRPr="00CE4CCA">
        <w:t>axborot</w:t>
      </w:r>
      <w:proofErr w:type="spellEnd"/>
      <w:r w:rsidRPr="00CE4CCA">
        <w:t xml:space="preserve"> </w:t>
      </w:r>
      <w:proofErr w:type="spellStart"/>
      <w:r w:rsidRPr="00CE4CCA">
        <w:t>texnologiyalariga</w:t>
      </w:r>
      <w:proofErr w:type="spellEnd"/>
      <w:r w:rsidRPr="00CE4CCA">
        <w:t xml:space="preserve"> </w:t>
      </w:r>
      <w:proofErr w:type="spellStart"/>
      <w:r w:rsidRPr="00CE4CCA">
        <w:t>ega</w:t>
      </w:r>
      <w:proofErr w:type="spellEnd"/>
      <w:r w:rsidRPr="00CE4CCA">
        <w:t>;</w:t>
      </w:r>
    </w:p>
    <w:p w14:paraId="56264FC5" w14:textId="77777777" w:rsidR="00CE4CCA" w:rsidRPr="00CE4CCA" w:rsidRDefault="00CE4CCA" w:rsidP="00CE4CCA">
      <w:pPr>
        <w:pStyle w:val="JABody"/>
        <w:numPr>
          <w:ilvl w:val="0"/>
          <w:numId w:val="45"/>
        </w:numPr>
      </w:pPr>
      <w:proofErr w:type="spellStart"/>
      <w:r w:rsidRPr="00CE4CCA">
        <w:t>ilmiy</w:t>
      </w:r>
      <w:proofErr w:type="spellEnd"/>
      <w:r w:rsidRPr="00CE4CCA">
        <w:t xml:space="preserve"> </w:t>
      </w:r>
      <w:proofErr w:type="spellStart"/>
      <w:r w:rsidRPr="00CE4CCA">
        <w:t>adabiyotlar</w:t>
      </w:r>
      <w:proofErr w:type="spellEnd"/>
      <w:r w:rsidRPr="00CE4CCA">
        <w:t xml:space="preserve"> </w:t>
      </w:r>
      <w:proofErr w:type="spellStart"/>
      <w:r w:rsidRPr="00CE4CCA">
        <w:t>bilan</w:t>
      </w:r>
      <w:proofErr w:type="spellEnd"/>
      <w:r w:rsidRPr="00CE4CCA">
        <w:t xml:space="preserve"> </w:t>
      </w:r>
      <w:proofErr w:type="spellStart"/>
      <w:r w:rsidRPr="00CE4CCA">
        <w:t>ishlashni</w:t>
      </w:r>
      <w:proofErr w:type="spellEnd"/>
      <w:r w:rsidRPr="00CE4CCA">
        <w:t xml:space="preserve"> </w:t>
      </w:r>
      <w:proofErr w:type="spellStart"/>
      <w:r w:rsidRPr="00CE4CCA">
        <w:t>biladi</w:t>
      </w:r>
      <w:proofErr w:type="spellEnd"/>
      <w:r w:rsidRPr="00CE4CCA">
        <w:t xml:space="preserve"> </w:t>
      </w:r>
      <w:proofErr w:type="spellStart"/>
      <w:r w:rsidRPr="00CE4CCA">
        <w:t>va</w:t>
      </w:r>
      <w:proofErr w:type="spellEnd"/>
      <w:r w:rsidRPr="00CE4CCA">
        <w:t xml:space="preserve"> </w:t>
      </w:r>
      <w:proofErr w:type="spellStart"/>
      <w:r w:rsidRPr="00CE4CCA">
        <w:t>o'z</w:t>
      </w:r>
      <w:proofErr w:type="spellEnd"/>
      <w:r w:rsidRPr="00CE4CCA">
        <w:t xml:space="preserve"> </w:t>
      </w:r>
      <w:proofErr w:type="spellStart"/>
      <w:r w:rsidRPr="00CE4CCA">
        <w:t>tadqiqot</w:t>
      </w:r>
      <w:proofErr w:type="spellEnd"/>
      <w:r w:rsidRPr="00CE4CCA">
        <w:t xml:space="preserve"> </w:t>
      </w:r>
      <w:proofErr w:type="spellStart"/>
      <w:r w:rsidRPr="00CE4CCA">
        <w:t>faoliyatida</w:t>
      </w:r>
      <w:proofErr w:type="spellEnd"/>
      <w:r w:rsidRPr="00CE4CCA">
        <w:t xml:space="preserve"> </w:t>
      </w:r>
      <w:proofErr w:type="spellStart"/>
      <w:r w:rsidRPr="00CE4CCA">
        <w:t>qo'llaniladigan</w:t>
      </w:r>
      <w:proofErr w:type="spellEnd"/>
      <w:r w:rsidRPr="00CE4CCA">
        <w:t xml:space="preserve"> </w:t>
      </w:r>
      <w:proofErr w:type="spellStart"/>
      <w:r w:rsidRPr="00CE4CCA">
        <w:t>yo'nalish</w:t>
      </w:r>
      <w:proofErr w:type="spellEnd"/>
      <w:r w:rsidRPr="00CE4CCA">
        <w:t xml:space="preserve"> </w:t>
      </w:r>
      <w:proofErr w:type="spellStart"/>
      <w:r w:rsidRPr="00CE4CCA">
        <w:t>va</w:t>
      </w:r>
      <w:proofErr w:type="spellEnd"/>
      <w:r w:rsidRPr="00CE4CCA">
        <w:t xml:space="preserve"> </w:t>
      </w:r>
      <w:proofErr w:type="spellStart"/>
      <w:r w:rsidRPr="00CE4CCA">
        <w:t>usullarni</w:t>
      </w:r>
      <w:proofErr w:type="spellEnd"/>
      <w:r w:rsidRPr="00CE4CCA">
        <w:t xml:space="preserve"> </w:t>
      </w:r>
      <w:proofErr w:type="spellStart"/>
      <w:r w:rsidRPr="00CE4CCA">
        <w:t>tanlash</w:t>
      </w:r>
      <w:proofErr w:type="spellEnd"/>
      <w:r w:rsidRPr="00CE4CCA">
        <w:t xml:space="preserve"> </w:t>
      </w:r>
      <w:proofErr w:type="spellStart"/>
      <w:r w:rsidRPr="00CE4CCA">
        <w:t>uchun</w:t>
      </w:r>
      <w:proofErr w:type="spellEnd"/>
      <w:r w:rsidRPr="00CE4CCA">
        <w:t xml:space="preserve"> </w:t>
      </w:r>
      <w:proofErr w:type="spellStart"/>
      <w:r w:rsidRPr="00CE4CCA">
        <w:t>uni</w:t>
      </w:r>
      <w:proofErr w:type="spellEnd"/>
      <w:r w:rsidRPr="00CE4CCA">
        <w:t xml:space="preserve"> </w:t>
      </w:r>
      <w:proofErr w:type="spellStart"/>
      <w:r w:rsidRPr="00CE4CCA">
        <w:t>tahlil</w:t>
      </w:r>
      <w:proofErr w:type="spellEnd"/>
      <w:r w:rsidRPr="00CE4CCA">
        <w:t xml:space="preserve"> </w:t>
      </w:r>
      <w:proofErr w:type="spellStart"/>
      <w:r w:rsidRPr="00CE4CCA">
        <w:t>qilishga</w:t>
      </w:r>
      <w:proofErr w:type="spellEnd"/>
      <w:r w:rsidRPr="00CE4CCA">
        <w:t xml:space="preserve"> </w:t>
      </w:r>
      <w:proofErr w:type="spellStart"/>
      <w:r w:rsidRPr="00CE4CCA">
        <w:t>qodir</w:t>
      </w:r>
      <w:proofErr w:type="spellEnd"/>
      <w:r w:rsidRPr="00CE4CCA">
        <w:t>;</w:t>
      </w:r>
    </w:p>
    <w:p w14:paraId="16CF24FE" w14:textId="77777777" w:rsidR="00CE4CCA" w:rsidRPr="00CE4CCA" w:rsidRDefault="00CE4CCA" w:rsidP="00CE4CCA">
      <w:pPr>
        <w:pStyle w:val="JABody"/>
        <w:numPr>
          <w:ilvl w:val="0"/>
          <w:numId w:val="45"/>
        </w:numPr>
      </w:pPr>
      <w:proofErr w:type="spellStart"/>
      <w:r w:rsidRPr="00CE4CCA">
        <w:t>fikrlash</w:t>
      </w:r>
      <w:proofErr w:type="spellEnd"/>
      <w:r w:rsidRPr="00CE4CCA">
        <w:t xml:space="preserve"> </w:t>
      </w:r>
      <w:proofErr w:type="spellStart"/>
      <w:r w:rsidRPr="00CE4CCA">
        <w:t>tajribasi</w:t>
      </w:r>
      <w:proofErr w:type="spellEnd"/>
      <w:r w:rsidRPr="00CE4CCA">
        <w:t xml:space="preserve"> </w:t>
      </w:r>
      <w:proofErr w:type="spellStart"/>
      <w:r w:rsidRPr="00CE4CCA">
        <w:t>va</w:t>
      </w:r>
      <w:proofErr w:type="spellEnd"/>
      <w:r w:rsidRPr="00CE4CCA">
        <w:t xml:space="preserve"> </w:t>
      </w:r>
      <w:proofErr w:type="spellStart"/>
      <w:r w:rsidRPr="00CE4CCA">
        <w:t>kompyuterni</w:t>
      </w:r>
      <w:proofErr w:type="spellEnd"/>
      <w:r w:rsidRPr="00CE4CCA">
        <w:t xml:space="preserve"> </w:t>
      </w:r>
      <w:proofErr w:type="spellStart"/>
      <w:r w:rsidRPr="00CE4CCA">
        <w:t>modellashtirishga</w:t>
      </w:r>
      <w:proofErr w:type="spellEnd"/>
      <w:r w:rsidRPr="00CE4CCA">
        <w:t xml:space="preserve"> </w:t>
      </w:r>
      <w:proofErr w:type="spellStart"/>
      <w:r w:rsidRPr="00CE4CCA">
        <w:t>qodir</w:t>
      </w:r>
      <w:proofErr w:type="spellEnd"/>
      <w:r w:rsidRPr="00CE4CCA">
        <w:t>;</w:t>
      </w:r>
    </w:p>
    <w:p w14:paraId="23CAD162" w14:textId="77777777" w:rsidR="00CE4CCA" w:rsidRPr="00CE4CCA" w:rsidRDefault="00CE4CCA" w:rsidP="00CE4CCA">
      <w:pPr>
        <w:pStyle w:val="JABody"/>
        <w:numPr>
          <w:ilvl w:val="0"/>
          <w:numId w:val="45"/>
        </w:numPr>
      </w:pPr>
      <w:proofErr w:type="spellStart"/>
      <w:r w:rsidRPr="00CE4CCA">
        <w:t>eksperiment</w:t>
      </w:r>
      <w:proofErr w:type="spellEnd"/>
      <w:r w:rsidRPr="00CE4CCA">
        <w:t xml:space="preserve"> </w:t>
      </w:r>
      <w:proofErr w:type="spellStart"/>
      <w:r w:rsidRPr="00CE4CCA">
        <w:t>o'tkazish</w:t>
      </w:r>
      <w:proofErr w:type="spellEnd"/>
      <w:r w:rsidRPr="00CE4CCA">
        <w:t xml:space="preserve"> </w:t>
      </w:r>
      <w:proofErr w:type="spellStart"/>
      <w:r w:rsidRPr="00CE4CCA">
        <w:t>usullarini</w:t>
      </w:r>
      <w:proofErr w:type="spellEnd"/>
      <w:r w:rsidRPr="00CE4CCA">
        <w:t xml:space="preserve"> </w:t>
      </w:r>
      <w:proofErr w:type="spellStart"/>
      <w:r w:rsidRPr="00CE4CCA">
        <w:t>ishlab</w:t>
      </w:r>
      <w:proofErr w:type="spellEnd"/>
      <w:r w:rsidRPr="00CE4CCA">
        <w:t xml:space="preserve"> </w:t>
      </w:r>
      <w:proofErr w:type="spellStart"/>
      <w:r w:rsidRPr="00CE4CCA">
        <w:t>chiqish</w:t>
      </w:r>
      <w:proofErr w:type="spellEnd"/>
      <w:r w:rsidRPr="00CE4CCA">
        <w:t xml:space="preserve">, </w:t>
      </w:r>
      <w:proofErr w:type="spellStart"/>
      <w:r w:rsidRPr="00CE4CCA">
        <w:t>xavfsizlik</w:t>
      </w:r>
      <w:proofErr w:type="spellEnd"/>
      <w:r w:rsidRPr="00CE4CCA">
        <w:t xml:space="preserve"> </w:t>
      </w:r>
      <w:proofErr w:type="spellStart"/>
      <w:r w:rsidRPr="00CE4CCA">
        <w:t>choralarini</w:t>
      </w:r>
      <w:proofErr w:type="spellEnd"/>
      <w:r w:rsidRPr="00CE4CCA">
        <w:t xml:space="preserve"> </w:t>
      </w:r>
      <w:proofErr w:type="spellStart"/>
      <w:r w:rsidRPr="00CE4CCA">
        <w:t>hisobga</w:t>
      </w:r>
      <w:proofErr w:type="spellEnd"/>
      <w:r w:rsidRPr="00CE4CCA">
        <w:t xml:space="preserve"> </w:t>
      </w:r>
      <w:proofErr w:type="spellStart"/>
      <w:r w:rsidRPr="00CE4CCA">
        <w:t>olgan</w:t>
      </w:r>
      <w:proofErr w:type="spellEnd"/>
      <w:r w:rsidRPr="00CE4CCA">
        <w:t xml:space="preserve"> </w:t>
      </w:r>
      <w:proofErr w:type="spellStart"/>
      <w:r w:rsidRPr="00CE4CCA">
        <w:t>holda</w:t>
      </w:r>
      <w:proofErr w:type="spellEnd"/>
      <w:r w:rsidRPr="00CE4CCA">
        <w:t xml:space="preserve"> </w:t>
      </w:r>
      <w:proofErr w:type="spellStart"/>
      <w:r w:rsidRPr="00CE4CCA">
        <w:t>uni</w:t>
      </w:r>
      <w:proofErr w:type="spellEnd"/>
      <w:r w:rsidRPr="00CE4CCA">
        <w:t xml:space="preserve"> </w:t>
      </w:r>
      <w:proofErr w:type="spellStart"/>
      <w:r w:rsidRPr="00CE4CCA">
        <w:t>amalga</w:t>
      </w:r>
      <w:proofErr w:type="spellEnd"/>
      <w:r w:rsidRPr="00CE4CCA">
        <w:t xml:space="preserve"> </w:t>
      </w:r>
      <w:proofErr w:type="spellStart"/>
      <w:r w:rsidRPr="00CE4CCA">
        <w:t>oshirish</w:t>
      </w:r>
      <w:proofErr w:type="spellEnd"/>
      <w:r w:rsidRPr="00CE4CCA">
        <w:t xml:space="preserve"> </w:t>
      </w:r>
      <w:proofErr w:type="spellStart"/>
      <w:r w:rsidRPr="00CE4CCA">
        <w:t>uchun</w:t>
      </w:r>
      <w:proofErr w:type="spellEnd"/>
      <w:r w:rsidRPr="00CE4CCA">
        <w:t xml:space="preserve"> </w:t>
      </w:r>
      <w:proofErr w:type="spellStart"/>
      <w:r w:rsidRPr="00CE4CCA">
        <w:t>uskunalar</w:t>
      </w:r>
      <w:proofErr w:type="spellEnd"/>
      <w:r w:rsidRPr="00CE4CCA">
        <w:t xml:space="preserve"> </w:t>
      </w:r>
      <w:proofErr w:type="spellStart"/>
      <w:r w:rsidRPr="00CE4CCA">
        <w:t>va</w:t>
      </w:r>
      <w:proofErr w:type="spellEnd"/>
      <w:r w:rsidRPr="00CE4CCA">
        <w:t xml:space="preserve"> </w:t>
      </w:r>
      <w:proofErr w:type="spellStart"/>
      <w:r w:rsidRPr="00CE4CCA">
        <w:t>materiallarni</w:t>
      </w:r>
      <w:proofErr w:type="spellEnd"/>
      <w:r w:rsidRPr="00CE4CCA">
        <w:t xml:space="preserve"> </w:t>
      </w:r>
      <w:proofErr w:type="spellStart"/>
      <w:r w:rsidRPr="00CE4CCA">
        <w:t>to'g'ri</w:t>
      </w:r>
      <w:proofErr w:type="spellEnd"/>
      <w:r w:rsidRPr="00CE4CCA">
        <w:t xml:space="preserve"> </w:t>
      </w:r>
      <w:proofErr w:type="spellStart"/>
      <w:r w:rsidRPr="00CE4CCA">
        <w:t>tanlash</w:t>
      </w:r>
      <w:proofErr w:type="spellEnd"/>
      <w:r w:rsidRPr="00CE4CCA">
        <w:t xml:space="preserve"> </w:t>
      </w:r>
      <w:proofErr w:type="spellStart"/>
      <w:r w:rsidRPr="00CE4CCA">
        <w:t>va</w:t>
      </w:r>
      <w:proofErr w:type="spellEnd"/>
      <w:r w:rsidRPr="00CE4CCA">
        <w:t xml:space="preserve"> </w:t>
      </w:r>
      <w:proofErr w:type="spellStart"/>
      <w:r w:rsidRPr="00CE4CCA">
        <w:t>tayyorlashni</w:t>
      </w:r>
      <w:proofErr w:type="spellEnd"/>
      <w:r w:rsidRPr="00CE4CCA">
        <w:t xml:space="preserve"> </w:t>
      </w:r>
      <w:proofErr w:type="spellStart"/>
      <w:r w:rsidRPr="00CE4CCA">
        <w:t>biladi</w:t>
      </w:r>
      <w:proofErr w:type="spellEnd"/>
      <w:r w:rsidRPr="00CE4CCA">
        <w:t>.</w:t>
      </w:r>
    </w:p>
    <w:p w14:paraId="36CF5D6A" w14:textId="77777777" w:rsidR="00CE4CCA" w:rsidRDefault="00CE4CCA" w:rsidP="00CE4CCA">
      <w:pPr>
        <w:pStyle w:val="JABody"/>
        <w:rPr>
          <w:lang w:val="en-US"/>
        </w:rPr>
      </w:pPr>
      <w:r>
        <w:rPr>
          <w:lang w:val="en-US"/>
        </w:rPr>
        <w:t xml:space="preserve">2. </w:t>
      </w:r>
      <w:proofErr w:type="spellStart"/>
      <w:r>
        <w:rPr>
          <w:lang w:val="en-US"/>
        </w:rPr>
        <w:t>Ilmiy</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ratsional</w:t>
      </w:r>
      <w:proofErr w:type="spellEnd"/>
      <w:r>
        <w:rPr>
          <w:lang w:val="en-US"/>
        </w:rPr>
        <w:t>:</w:t>
      </w:r>
    </w:p>
    <w:p w14:paraId="4C3F89EB" w14:textId="77777777" w:rsidR="00CE4CCA" w:rsidRPr="00CE4CCA" w:rsidRDefault="00CE4CCA" w:rsidP="00CE4CCA">
      <w:pPr>
        <w:pStyle w:val="JABody"/>
        <w:numPr>
          <w:ilvl w:val="0"/>
          <w:numId w:val="46"/>
        </w:numPr>
      </w:pPr>
      <w:proofErr w:type="spellStart"/>
      <w:r w:rsidRPr="00CE4CCA">
        <w:t>yangi</w:t>
      </w:r>
      <w:proofErr w:type="spellEnd"/>
      <w:r w:rsidRPr="00CE4CCA">
        <w:t xml:space="preserve"> </w:t>
      </w:r>
      <w:proofErr w:type="spellStart"/>
      <w:r w:rsidRPr="00CE4CCA">
        <w:t>moddalar</w:t>
      </w:r>
      <w:proofErr w:type="spellEnd"/>
      <w:r w:rsidRPr="00CE4CCA">
        <w:t xml:space="preserve"> </w:t>
      </w:r>
      <w:proofErr w:type="spellStart"/>
      <w:r w:rsidRPr="00CE4CCA">
        <w:t>va</w:t>
      </w:r>
      <w:proofErr w:type="spellEnd"/>
      <w:r w:rsidRPr="00CE4CCA">
        <w:t xml:space="preserve"> </w:t>
      </w:r>
      <w:proofErr w:type="spellStart"/>
      <w:r w:rsidRPr="00CE4CCA">
        <w:t>reaktsiyalarni</w:t>
      </w:r>
      <w:proofErr w:type="spellEnd"/>
      <w:r w:rsidRPr="00CE4CCA">
        <w:t xml:space="preserve"> </w:t>
      </w:r>
      <w:proofErr w:type="spellStart"/>
      <w:r w:rsidRPr="00CE4CCA">
        <w:t>olish</w:t>
      </w:r>
      <w:proofErr w:type="spellEnd"/>
      <w:r w:rsidRPr="00CE4CCA">
        <w:t xml:space="preserve"> </w:t>
      </w:r>
      <w:proofErr w:type="spellStart"/>
      <w:r w:rsidRPr="00CE4CCA">
        <w:t>va</w:t>
      </w:r>
      <w:proofErr w:type="spellEnd"/>
      <w:r w:rsidRPr="00CE4CCA">
        <w:t xml:space="preserve"> </w:t>
      </w:r>
      <w:proofErr w:type="spellStart"/>
      <w:r w:rsidRPr="00CE4CCA">
        <w:t>tadqiq</w:t>
      </w:r>
      <w:proofErr w:type="spellEnd"/>
      <w:r w:rsidRPr="00CE4CCA">
        <w:t xml:space="preserve"> </w:t>
      </w:r>
      <w:proofErr w:type="spellStart"/>
      <w:r w:rsidRPr="00CE4CCA">
        <w:t>qilishning</w:t>
      </w:r>
      <w:proofErr w:type="spellEnd"/>
      <w:r w:rsidRPr="00CE4CCA">
        <w:t xml:space="preserve"> </w:t>
      </w:r>
      <w:proofErr w:type="spellStart"/>
      <w:r w:rsidRPr="00CE4CCA">
        <w:t>zamonaviy</w:t>
      </w:r>
      <w:proofErr w:type="spellEnd"/>
      <w:r w:rsidRPr="00CE4CCA">
        <w:t xml:space="preserve"> </w:t>
      </w:r>
      <w:proofErr w:type="spellStart"/>
      <w:r w:rsidRPr="00CE4CCA">
        <w:t>usullari</w:t>
      </w:r>
      <w:proofErr w:type="spellEnd"/>
      <w:r w:rsidRPr="00CE4CCA">
        <w:t xml:space="preserve"> </w:t>
      </w:r>
      <w:proofErr w:type="spellStart"/>
      <w:r w:rsidRPr="00CE4CCA">
        <w:t>masalalarini</w:t>
      </w:r>
      <w:proofErr w:type="spellEnd"/>
      <w:r w:rsidRPr="00CE4CCA">
        <w:t xml:space="preserve"> </w:t>
      </w:r>
      <w:proofErr w:type="spellStart"/>
      <w:r w:rsidRPr="00CE4CCA">
        <w:t>ko'rib</w:t>
      </w:r>
      <w:proofErr w:type="spellEnd"/>
      <w:r w:rsidRPr="00CE4CCA">
        <w:t xml:space="preserve"> </w:t>
      </w:r>
      <w:proofErr w:type="spellStart"/>
      <w:r w:rsidRPr="00CE4CCA">
        <w:t>chiqishda</w:t>
      </w:r>
      <w:proofErr w:type="spellEnd"/>
      <w:r w:rsidRPr="00CE4CCA">
        <w:t xml:space="preserve"> </w:t>
      </w:r>
      <w:proofErr w:type="spellStart"/>
      <w:r w:rsidRPr="00CE4CCA">
        <w:t>muammoni</w:t>
      </w:r>
      <w:proofErr w:type="spellEnd"/>
      <w:r w:rsidRPr="00CE4CCA">
        <w:t xml:space="preserve"> </w:t>
      </w:r>
      <w:proofErr w:type="spellStart"/>
      <w:r w:rsidRPr="00CE4CCA">
        <w:t>hal</w:t>
      </w:r>
      <w:proofErr w:type="spellEnd"/>
      <w:r w:rsidRPr="00CE4CCA">
        <w:t xml:space="preserve"> </w:t>
      </w:r>
      <w:proofErr w:type="spellStart"/>
      <w:r w:rsidRPr="00CE4CCA">
        <w:t>qilishning</w:t>
      </w:r>
      <w:proofErr w:type="spellEnd"/>
      <w:r w:rsidRPr="00CE4CCA">
        <w:t xml:space="preserve"> </w:t>
      </w:r>
      <w:proofErr w:type="spellStart"/>
      <w:r w:rsidRPr="00CE4CCA">
        <w:t>muqobil</w:t>
      </w:r>
      <w:proofErr w:type="spellEnd"/>
      <w:r w:rsidRPr="00CE4CCA">
        <w:t xml:space="preserve"> </w:t>
      </w:r>
      <w:proofErr w:type="spellStart"/>
      <w:r w:rsidRPr="00CE4CCA">
        <w:t>usullarini</w:t>
      </w:r>
      <w:proofErr w:type="spellEnd"/>
      <w:r w:rsidRPr="00CE4CCA">
        <w:t xml:space="preserve"> </w:t>
      </w:r>
      <w:proofErr w:type="spellStart"/>
      <w:r w:rsidRPr="00CE4CCA">
        <w:t>topishga</w:t>
      </w:r>
      <w:proofErr w:type="spellEnd"/>
      <w:r w:rsidRPr="00CE4CCA">
        <w:t xml:space="preserve"> </w:t>
      </w:r>
      <w:proofErr w:type="spellStart"/>
      <w:proofErr w:type="gramStart"/>
      <w:r w:rsidRPr="00CE4CCA">
        <w:t>qodir</w:t>
      </w:r>
      <w:proofErr w:type="spellEnd"/>
      <w:r w:rsidRPr="00CE4CCA">
        <w:t xml:space="preserve"> ;</w:t>
      </w:r>
      <w:proofErr w:type="gramEnd"/>
    </w:p>
    <w:p w14:paraId="3C9AD11E" w14:textId="77777777" w:rsidR="00CE4CCA" w:rsidRPr="00CE4CCA" w:rsidRDefault="00CE4CCA" w:rsidP="00CE4CCA">
      <w:pPr>
        <w:pStyle w:val="JABody"/>
        <w:numPr>
          <w:ilvl w:val="0"/>
          <w:numId w:val="46"/>
        </w:numPr>
      </w:pPr>
      <w:proofErr w:type="spellStart"/>
      <w:r w:rsidRPr="00CE4CCA">
        <w:t>eksperimental</w:t>
      </w:r>
      <w:proofErr w:type="spellEnd"/>
      <w:r w:rsidRPr="00CE4CCA">
        <w:t xml:space="preserve"> </w:t>
      </w:r>
      <w:proofErr w:type="spellStart"/>
      <w:r w:rsidRPr="00CE4CCA">
        <w:t>moslamalarni</w:t>
      </w:r>
      <w:proofErr w:type="spellEnd"/>
      <w:r w:rsidRPr="00CE4CCA">
        <w:t xml:space="preserve"> </w:t>
      </w:r>
      <w:proofErr w:type="spellStart"/>
      <w:r w:rsidRPr="00CE4CCA">
        <w:t>yig'ish</w:t>
      </w:r>
      <w:proofErr w:type="spellEnd"/>
      <w:r w:rsidRPr="00CE4CCA">
        <w:t xml:space="preserve"> </w:t>
      </w:r>
      <w:proofErr w:type="spellStart"/>
      <w:r w:rsidRPr="00CE4CCA">
        <w:t>uchun</w:t>
      </w:r>
      <w:proofErr w:type="spellEnd"/>
      <w:r w:rsidRPr="00CE4CCA">
        <w:t xml:space="preserve"> </w:t>
      </w:r>
      <w:proofErr w:type="spellStart"/>
      <w:r w:rsidRPr="00CE4CCA">
        <w:t>yangi</w:t>
      </w:r>
      <w:proofErr w:type="spellEnd"/>
      <w:r w:rsidRPr="00CE4CCA">
        <w:t xml:space="preserve"> </w:t>
      </w:r>
      <w:proofErr w:type="spellStart"/>
      <w:r w:rsidRPr="00CE4CCA">
        <w:t>uskunalar</w:t>
      </w:r>
      <w:proofErr w:type="spellEnd"/>
      <w:r w:rsidRPr="00CE4CCA">
        <w:t xml:space="preserve">, </w:t>
      </w:r>
      <w:proofErr w:type="spellStart"/>
      <w:r w:rsidRPr="00CE4CCA">
        <w:t>zamonaviy</w:t>
      </w:r>
      <w:proofErr w:type="spellEnd"/>
      <w:r w:rsidRPr="00CE4CCA">
        <w:t xml:space="preserve"> </w:t>
      </w:r>
      <w:proofErr w:type="spellStart"/>
      <w:r w:rsidRPr="00CE4CCA">
        <w:t>materiallar</w:t>
      </w:r>
      <w:proofErr w:type="spellEnd"/>
      <w:r w:rsidRPr="00CE4CCA">
        <w:t xml:space="preserve"> </w:t>
      </w:r>
      <w:proofErr w:type="spellStart"/>
      <w:r w:rsidRPr="00CE4CCA">
        <w:t>va</w:t>
      </w:r>
      <w:proofErr w:type="spellEnd"/>
      <w:r w:rsidRPr="00CE4CCA">
        <w:t xml:space="preserve"> </w:t>
      </w:r>
      <w:proofErr w:type="spellStart"/>
      <w:r w:rsidRPr="00CE4CCA">
        <w:t>kimyoviy</w:t>
      </w:r>
      <w:proofErr w:type="spellEnd"/>
      <w:r w:rsidRPr="00CE4CCA">
        <w:t xml:space="preserve"> </w:t>
      </w:r>
      <w:proofErr w:type="spellStart"/>
      <w:r w:rsidRPr="00CE4CCA">
        <w:t>idishlarni</w:t>
      </w:r>
      <w:proofErr w:type="spellEnd"/>
      <w:r w:rsidRPr="00CE4CCA">
        <w:t xml:space="preserve"> </w:t>
      </w:r>
      <w:proofErr w:type="spellStart"/>
      <w:r w:rsidRPr="00CE4CCA">
        <w:t>tanlashda</w:t>
      </w:r>
      <w:proofErr w:type="spellEnd"/>
      <w:r w:rsidRPr="00CE4CCA">
        <w:t xml:space="preserve"> </w:t>
      </w:r>
      <w:proofErr w:type="spellStart"/>
      <w:r w:rsidRPr="00CE4CCA">
        <w:t>ratsionalizatsiya</w:t>
      </w:r>
      <w:proofErr w:type="spellEnd"/>
      <w:r w:rsidRPr="00CE4CCA">
        <w:t xml:space="preserve"> </w:t>
      </w:r>
      <w:proofErr w:type="spellStart"/>
      <w:r w:rsidRPr="00CE4CCA">
        <w:t>qobiliyatiga</w:t>
      </w:r>
      <w:proofErr w:type="spellEnd"/>
      <w:r w:rsidRPr="00CE4CCA">
        <w:t xml:space="preserve"> </w:t>
      </w:r>
      <w:proofErr w:type="spellStart"/>
      <w:r w:rsidRPr="00CE4CCA">
        <w:t>ega</w:t>
      </w:r>
      <w:proofErr w:type="spellEnd"/>
      <w:r w:rsidRPr="00CE4CCA">
        <w:t>;</w:t>
      </w:r>
    </w:p>
    <w:p w14:paraId="1A553016" w14:textId="77777777" w:rsidR="00CE4CCA" w:rsidRPr="00CE4CCA" w:rsidRDefault="00CE4CCA" w:rsidP="00CE4CCA">
      <w:pPr>
        <w:pStyle w:val="JABody"/>
        <w:numPr>
          <w:ilvl w:val="0"/>
          <w:numId w:val="46"/>
        </w:numPr>
      </w:pPr>
      <w:proofErr w:type="spellStart"/>
      <w:r w:rsidRPr="00CE4CCA">
        <w:t>o'z</w:t>
      </w:r>
      <w:proofErr w:type="spellEnd"/>
      <w:r w:rsidRPr="00CE4CCA">
        <w:t xml:space="preserve"> </w:t>
      </w:r>
      <w:proofErr w:type="spellStart"/>
      <w:r w:rsidRPr="00CE4CCA">
        <w:t>ishini</w:t>
      </w:r>
      <w:proofErr w:type="spellEnd"/>
      <w:r w:rsidRPr="00CE4CCA">
        <w:t xml:space="preserve"> </w:t>
      </w:r>
      <w:proofErr w:type="spellStart"/>
      <w:r w:rsidRPr="00CE4CCA">
        <w:t>ilmiy</w:t>
      </w:r>
      <w:proofErr w:type="spellEnd"/>
      <w:r w:rsidRPr="00CE4CCA">
        <w:t xml:space="preserve"> </w:t>
      </w:r>
      <w:proofErr w:type="spellStart"/>
      <w:r w:rsidRPr="00CE4CCA">
        <w:t>asosda</w:t>
      </w:r>
      <w:proofErr w:type="spellEnd"/>
      <w:r w:rsidRPr="00CE4CCA">
        <w:t xml:space="preserve"> </w:t>
      </w:r>
      <w:proofErr w:type="spellStart"/>
      <w:r w:rsidRPr="00CE4CCA">
        <w:t>tashkil</w:t>
      </w:r>
      <w:proofErr w:type="spellEnd"/>
      <w:r w:rsidRPr="00CE4CCA">
        <w:t xml:space="preserve"> </w:t>
      </w:r>
      <w:proofErr w:type="spellStart"/>
      <w:r w:rsidRPr="00CE4CCA">
        <w:t>eta</w:t>
      </w:r>
      <w:proofErr w:type="spellEnd"/>
      <w:r w:rsidRPr="00CE4CCA">
        <w:t xml:space="preserve"> </w:t>
      </w:r>
      <w:proofErr w:type="spellStart"/>
      <w:r w:rsidRPr="00CE4CCA">
        <w:t>oladi</w:t>
      </w:r>
      <w:proofErr w:type="spellEnd"/>
      <w:r w:rsidRPr="00CE4CCA">
        <w:t xml:space="preserve"> </w:t>
      </w:r>
      <w:proofErr w:type="spellStart"/>
      <w:r w:rsidRPr="00CE4CCA">
        <w:t>va</w:t>
      </w:r>
      <w:proofErr w:type="spellEnd"/>
      <w:r w:rsidRPr="00CE4CCA">
        <w:t xml:space="preserve"> </w:t>
      </w:r>
      <w:proofErr w:type="spellStart"/>
      <w:r w:rsidRPr="00CE4CCA">
        <w:t>o'z</w:t>
      </w:r>
      <w:proofErr w:type="spellEnd"/>
      <w:r w:rsidRPr="00CE4CCA">
        <w:t xml:space="preserve"> </w:t>
      </w:r>
      <w:proofErr w:type="spellStart"/>
      <w:r w:rsidRPr="00CE4CCA">
        <w:t>faoliyati</w:t>
      </w:r>
      <w:proofErr w:type="spellEnd"/>
      <w:r w:rsidRPr="00CE4CCA">
        <w:t xml:space="preserve"> </w:t>
      </w:r>
      <w:proofErr w:type="spellStart"/>
      <w:r w:rsidRPr="00CE4CCA">
        <w:t>natijalarini</w:t>
      </w:r>
      <w:proofErr w:type="spellEnd"/>
      <w:r w:rsidRPr="00CE4CCA">
        <w:t xml:space="preserve"> </w:t>
      </w:r>
      <w:proofErr w:type="spellStart"/>
      <w:r w:rsidRPr="00CE4CCA">
        <w:t>mustaqil</w:t>
      </w:r>
      <w:proofErr w:type="spellEnd"/>
      <w:r w:rsidRPr="00CE4CCA">
        <w:t xml:space="preserve"> </w:t>
      </w:r>
      <w:proofErr w:type="spellStart"/>
      <w:r w:rsidRPr="00CE4CCA">
        <w:t>ravishda</w:t>
      </w:r>
      <w:proofErr w:type="spellEnd"/>
      <w:r w:rsidRPr="00CE4CCA">
        <w:t xml:space="preserve"> </w:t>
      </w:r>
      <w:proofErr w:type="spellStart"/>
      <w:r w:rsidRPr="00CE4CCA">
        <w:t>baholay</w:t>
      </w:r>
      <w:proofErr w:type="spellEnd"/>
      <w:r w:rsidRPr="00CE4CCA">
        <w:t xml:space="preserve"> </w:t>
      </w:r>
      <w:proofErr w:type="spellStart"/>
      <w:r w:rsidRPr="00CE4CCA">
        <w:t>oladi</w:t>
      </w:r>
      <w:proofErr w:type="spellEnd"/>
      <w:r w:rsidRPr="00CE4CCA">
        <w:t>;</w:t>
      </w:r>
    </w:p>
    <w:p w14:paraId="51227AB5" w14:textId="77777777" w:rsidR="00CE4CCA" w:rsidRPr="00CE4CCA" w:rsidRDefault="00CE4CCA" w:rsidP="00CE4CCA">
      <w:pPr>
        <w:pStyle w:val="JABody"/>
        <w:numPr>
          <w:ilvl w:val="0"/>
          <w:numId w:val="46"/>
        </w:numPr>
      </w:pPr>
      <w:proofErr w:type="spellStart"/>
      <w:r w:rsidRPr="00CE4CCA">
        <w:t>olingan</w:t>
      </w:r>
      <w:proofErr w:type="spellEnd"/>
      <w:r w:rsidRPr="00CE4CCA">
        <w:t xml:space="preserve"> </w:t>
      </w:r>
      <w:proofErr w:type="spellStart"/>
      <w:r w:rsidRPr="00CE4CCA">
        <w:t>natijalarni</w:t>
      </w:r>
      <w:proofErr w:type="spellEnd"/>
      <w:r w:rsidRPr="00CE4CCA">
        <w:t xml:space="preserve"> </w:t>
      </w:r>
      <w:proofErr w:type="spellStart"/>
      <w:r w:rsidRPr="00CE4CCA">
        <w:t>tahlil</w:t>
      </w:r>
      <w:proofErr w:type="spellEnd"/>
      <w:r w:rsidRPr="00CE4CCA">
        <w:t xml:space="preserve"> </w:t>
      </w:r>
      <w:proofErr w:type="spellStart"/>
      <w:r w:rsidRPr="00CE4CCA">
        <w:t>qilishga</w:t>
      </w:r>
      <w:proofErr w:type="spellEnd"/>
      <w:r w:rsidRPr="00CE4CCA">
        <w:t xml:space="preserve">, </w:t>
      </w:r>
      <w:proofErr w:type="spellStart"/>
      <w:r w:rsidRPr="00CE4CCA">
        <w:t>xulosalar</w:t>
      </w:r>
      <w:proofErr w:type="spellEnd"/>
      <w:r w:rsidRPr="00CE4CCA">
        <w:t xml:space="preserve"> </w:t>
      </w:r>
      <w:proofErr w:type="spellStart"/>
      <w:r w:rsidRPr="00CE4CCA">
        <w:t>chiqarishga</w:t>
      </w:r>
      <w:proofErr w:type="spellEnd"/>
      <w:r w:rsidRPr="00CE4CCA">
        <w:t xml:space="preserve"> </w:t>
      </w:r>
      <w:proofErr w:type="spellStart"/>
      <w:r w:rsidRPr="00CE4CCA">
        <w:t>va</w:t>
      </w:r>
      <w:proofErr w:type="spellEnd"/>
      <w:r w:rsidRPr="00CE4CCA">
        <w:t xml:space="preserve"> </w:t>
      </w:r>
      <w:proofErr w:type="spellStart"/>
      <w:r w:rsidRPr="00CE4CCA">
        <w:t>ularni</w:t>
      </w:r>
      <w:proofErr w:type="spellEnd"/>
      <w:r w:rsidRPr="00CE4CCA">
        <w:t xml:space="preserve"> </w:t>
      </w:r>
      <w:proofErr w:type="spellStart"/>
      <w:r w:rsidRPr="00CE4CCA">
        <w:t>amalga</w:t>
      </w:r>
      <w:proofErr w:type="spellEnd"/>
      <w:r w:rsidRPr="00CE4CCA">
        <w:t xml:space="preserve"> </w:t>
      </w:r>
      <w:proofErr w:type="spellStart"/>
      <w:r w:rsidRPr="00CE4CCA">
        <w:t>oshirish</w:t>
      </w:r>
      <w:proofErr w:type="spellEnd"/>
      <w:r w:rsidRPr="00CE4CCA">
        <w:t xml:space="preserve"> </w:t>
      </w:r>
      <w:proofErr w:type="spellStart"/>
      <w:r w:rsidRPr="00CE4CCA">
        <w:t>bo'yicha</w:t>
      </w:r>
      <w:proofErr w:type="spellEnd"/>
      <w:r w:rsidRPr="00CE4CCA">
        <w:t xml:space="preserve"> </w:t>
      </w:r>
      <w:proofErr w:type="spellStart"/>
      <w:r w:rsidRPr="00CE4CCA">
        <w:t>takliflarni</w:t>
      </w:r>
      <w:proofErr w:type="spellEnd"/>
      <w:r w:rsidRPr="00CE4CCA">
        <w:t xml:space="preserve"> </w:t>
      </w:r>
      <w:proofErr w:type="spellStart"/>
      <w:r w:rsidRPr="00CE4CCA">
        <w:t>shakllantirishga</w:t>
      </w:r>
      <w:proofErr w:type="spellEnd"/>
      <w:r w:rsidRPr="00CE4CCA">
        <w:t xml:space="preserve"> </w:t>
      </w:r>
      <w:proofErr w:type="spellStart"/>
      <w:r w:rsidRPr="00CE4CCA">
        <w:t>qodir</w:t>
      </w:r>
      <w:proofErr w:type="spellEnd"/>
      <w:r w:rsidRPr="00CE4CCA">
        <w:t>.</w:t>
      </w:r>
    </w:p>
    <w:p w14:paraId="32CA4CDE" w14:textId="77777777" w:rsidR="00CE4CCA" w:rsidRDefault="00CE4CCA" w:rsidP="00CE4CCA">
      <w:pPr>
        <w:pStyle w:val="JABody"/>
        <w:rPr>
          <w:lang w:val="en-US"/>
        </w:rPr>
      </w:pPr>
      <w:r>
        <w:rPr>
          <w:lang w:val="en-US"/>
        </w:rPr>
        <w:t xml:space="preserve">3. </w:t>
      </w:r>
      <w:proofErr w:type="spellStart"/>
      <w:r>
        <w:rPr>
          <w:lang w:val="en-US"/>
        </w:rPr>
        <w:t>Tajribali-baholovchi</w:t>
      </w:r>
      <w:proofErr w:type="spellEnd"/>
      <w:r>
        <w:rPr>
          <w:lang w:val="en-US"/>
        </w:rPr>
        <w:t>:</w:t>
      </w:r>
    </w:p>
    <w:p w14:paraId="15F3B5B2" w14:textId="77777777" w:rsidR="00CE4CCA" w:rsidRDefault="00CE4CCA" w:rsidP="00CE4CCA">
      <w:pPr>
        <w:pStyle w:val="JABody"/>
        <w:numPr>
          <w:ilvl w:val="0"/>
          <w:numId w:val="47"/>
        </w:numPr>
        <w:rPr>
          <w:lang w:val="en-US"/>
        </w:rPr>
      </w:pPr>
      <w:proofErr w:type="spellStart"/>
      <w:r>
        <w:rPr>
          <w:lang w:val="en-US"/>
        </w:rPr>
        <w:t>tadqiqot</w:t>
      </w:r>
      <w:proofErr w:type="spellEnd"/>
      <w:r>
        <w:rPr>
          <w:lang w:val="en-US"/>
        </w:rPr>
        <w:t xml:space="preserve"> </w:t>
      </w:r>
      <w:proofErr w:type="spellStart"/>
      <w:r>
        <w:rPr>
          <w:lang w:val="en-US"/>
        </w:rPr>
        <w:t>tajribasini</w:t>
      </w:r>
      <w:proofErr w:type="spellEnd"/>
      <w:r>
        <w:rPr>
          <w:lang w:val="en-US"/>
        </w:rPr>
        <w:t xml:space="preserve"> </w:t>
      </w:r>
      <w:proofErr w:type="spellStart"/>
      <w:r>
        <w:rPr>
          <w:lang w:val="en-US"/>
        </w:rPr>
        <w:t>ro'yxatdan</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qayta</w:t>
      </w:r>
      <w:proofErr w:type="spellEnd"/>
      <w:r>
        <w:rPr>
          <w:lang w:val="en-US"/>
        </w:rPr>
        <w:t xml:space="preserve"> </w:t>
      </w:r>
      <w:proofErr w:type="spellStart"/>
      <w:r>
        <w:rPr>
          <w:lang w:val="en-US"/>
        </w:rPr>
        <w:t>ishlash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usullariga</w:t>
      </w:r>
      <w:proofErr w:type="spellEnd"/>
      <w:r>
        <w:rPr>
          <w:lang w:val="en-US"/>
        </w:rPr>
        <w:t xml:space="preserve"> </w:t>
      </w:r>
      <w:proofErr w:type="spellStart"/>
      <w:r>
        <w:rPr>
          <w:lang w:val="en-US"/>
        </w:rPr>
        <w:t>ega</w:t>
      </w:r>
      <w:proofErr w:type="spellEnd"/>
      <w:r>
        <w:rPr>
          <w:lang w:val="en-US"/>
        </w:rPr>
        <w:t>;</w:t>
      </w:r>
    </w:p>
    <w:p w14:paraId="418E275C" w14:textId="77777777" w:rsidR="00CE4CCA" w:rsidRDefault="00CE4CCA" w:rsidP="00CE4CCA">
      <w:pPr>
        <w:pStyle w:val="JABody"/>
        <w:numPr>
          <w:ilvl w:val="0"/>
          <w:numId w:val="47"/>
        </w:numPr>
        <w:rPr>
          <w:lang w:val="en-US"/>
        </w:rPr>
      </w:pPr>
      <w:proofErr w:type="spellStart"/>
      <w:r>
        <w:rPr>
          <w:lang w:val="en-US"/>
        </w:rPr>
        <w:lastRenderedPageBreak/>
        <w:t>kimyoviy</w:t>
      </w:r>
      <w:proofErr w:type="spellEnd"/>
      <w:r>
        <w:rPr>
          <w:lang w:val="en-US"/>
        </w:rPr>
        <w:t xml:space="preserve"> </w:t>
      </w:r>
      <w:proofErr w:type="spellStart"/>
      <w:r>
        <w:rPr>
          <w:lang w:val="en-US"/>
        </w:rPr>
        <w:t>tajribada</w:t>
      </w:r>
      <w:proofErr w:type="spellEnd"/>
      <w:r>
        <w:rPr>
          <w:lang w:val="en-US"/>
        </w:rPr>
        <w:t xml:space="preserve"> </w:t>
      </w:r>
      <w:proofErr w:type="spellStart"/>
      <w:r>
        <w:rPr>
          <w:lang w:val="en-US"/>
        </w:rPr>
        <w:t>hisoblash</w:t>
      </w:r>
      <w:proofErr w:type="spellEnd"/>
      <w:r>
        <w:rPr>
          <w:lang w:val="en-US"/>
        </w:rPr>
        <w:t xml:space="preserve"> </w:t>
      </w:r>
      <w:proofErr w:type="spellStart"/>
      <w:r>
        <w:rPr>
          <w:lang w:val="en-US"/>
        </w:rPr>
        <w:t>masalalarini</w:t>
      </w:r>
      <w:proofErr w:type="spellEnd"/>
      <w:r>
        <w:rPr>
          <w:lang w:val="en-US"/>
        </w:rPr>
        <w:t xml:space="preserve"> </w:t>
      </w:r>
      <w:proofErr w:type="spellStart"/>
      <w:r>
        <w:rPr>
          <w:lang w:val="en-US"/>
        </w:rPr>
        <w:t>yechishda</w:t>
      </w:r>
      <w:proofErr w:type="spellEnd"/>
      <w:r>
        <w:rPr>
          <w:lang w:val="en-US"/>
        </w:rPr>
        <w:t xml:space="preserve">, </w:t>
      </w:r>
      <w:proofErr w:type="spellStart"/>
      <w:r>
        <w:rPr>
          <w:lang w:val="en-US"/>
        </w:rPr>
        <w:t>matematik</w:t>
      </w:r>
      <w:proofErr w:type="spellEnd"/>
      <w:r>
        <w:rPr>
          <w:lang w:val="en-US"/>
        </w:rPr>
        <w:t xml:space="preserve"> </w:t>
      </w:r>
      <w:proofErr w:type="spellStart"/>
      <w:r>
        <w:rPr>
          <w:lang w:val="en-US"/>
        </w:rPr>
        <w:t>statistika</w:t>
      </w:r>
      <w:proofErr w:type="spellEnd"/>
      <w:r>
        <w:rPr>
          <w:lang w:val="en-US"/>
        </w:rPr>
        <w:t xml:space="preserve"> </w:t>
      </w:r>
      <w:proofErr w:type="spellStart"/>
      <w:r>
        <w:rPr>
          <w:lang w:val="en-US"/>
        </w:rPr>
        <w:t>asoslarini</w:t>
      </w:r>
      <w:proofErr w:type="spellEnd"/>
      <w:r>
        <w:rPr>
          <w:lang w:val="en-US"/>
        </w:rPr>
        <w:t xml:space="preserve"> </w:t>
      </w:r>
      <w:proofErr w:type="spellStart"/>
      <w:r>
        <w:rPr>
          <w:lang w:val="en-US"/>
        </w:rPr>
        <w:t>biladi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ularni</w:t>
      </w:r>
      <w:proofErr w:type="spellEnd"/>
      <w:r>
        <w:rPr>
          <w:lang w:val="en-US"/>
        </w:rPr>
        <w:t xml:space="preserve"> </w:t>
      </w:r>
      <w:proofErr w:type="spellStart"/>
      <w:r>
        <w:rPr>
          <w:lang w:val="en-US"/>
        </w:rPr>
        <w:t>qo'llay</w:t>
      </w:r>
      <w:proofErr w:type="spellEnd"/>
      <w:r>
        <w:rPr>
          <w:lang w:val="en-US"/>
        </w:rPr>
        <w:t xml:space="preserve"> </w:t>
      </w:r>
      <w:proofErr w:type="spellStart"/>
      <w:r>
        <w:rPr>
          <w:lang w:val="en-US"/>
        </w:rPr>
        <w:t>oladi</w:t>
      </w:r>
      <w:proofErr w:type="spellEnd"/>
      <w:r>
        <w:rPr>
          <w:lang w:val="en-US"/>
        </w:rPr>
        <w:t>;</w:t>
      </w:r>
    </w:p>
    <w:p w14:paraId="0588C905" w14:textId="77777777" w:rsidR="00CE4CCA" w:rsidRDefault="00CE4CCA" w:rsidP="00CE4CCA">
      <w:pPr>
        <w:pStyle w:val="JABody"/>
        <w:numPr>
          <w:ilvl w:val="0"/>
          <w:numId w:val="47"/>
        </w:numPr>
        <w:rPr>
          <w:lang w:val="en-US"/>
        </w:rPr>
      </w:pPr>
      <w:proofErr w:type="spellStart"/>
      <w:r>
        <w:rPr>
          <w:lang w:val="en-US"/>
        </w:rPr>
        <w:t>hodisalar</w:t>
      </w:r>
      <w:proofErr w:type="spellEnd"/>
      <w:r>
        <w:rPr>
          <w:lang w:val="en-US"/>
        </w:rPr>
        <w:t xml:space="preserve">, </w:t>
      </w:r>
      <w:proofErr w:type="spellStart"/>
      <w:r>
        <w:rPr>
          <w:lang w:val="en-US"/>
        </w:rPr>
        <w:t>jarayonlar</w:t>
      </w:r>
      <w:proofErr w:type="spellEnd"/>
      <w:r>
        <w:rPr>
          <w:lang w:val="en-US"/>
        </w:rPr>
        <w:t xml:space="preserve">, </w:t>
      </w:r>
      <w:proofErr w:type="spellStart"/>
      <w:r>
        <w:rPr>
          <w:lang w:val="en-US"/>
        </w:rPr>
        <w:t>o'rganilayotgan</w:t>
      </w:r>
      <w:proofErr w:type="spellEnd"/>
      <w:r>
        <w:rPr>
          <w:lang w:val="en-US"/>
        </w:rPr>
        <w:t xml:space="preserve"> </w:t>
      </w:r>
      <w:proofErr w:type="spellStart"/>
      <w:r>
        <w:rPr>
          <w:lang w:val="en-US"/>
        </w:rPr>
        <w:t>uslublarning</w:t>
      </w:r>
      <w:proofErr w:type="spellEnd"/>
      <w:r>
        <w:rPr>
          <w:lang w:val="en-US"/>
        </w:rPr>
        <w:t xml:space="preserve"> </w:t>
      </w:r>
      <w:proofErr w:type="spellStart"/>
      <w:r>
        <w:rPr>
          <w:lang w:val="en-US"/>
        </w:rPr>
        <w:t>namoyon</w:t>
      </w:r>
      <w:proofErr w:type="spellEnd"/>
      <w:r>
        <w:rPr>
          <w:lang w:val="en-US"/>
        </w:rPr>
        <w:t xml:space="preserve"> </w:t>
      </w:r>
      <w:proofErr w:type="spellStart"/>
      <w:r>
        <w:rPr>
          <w:lang w:val="en-US"/>
        </w:rPr>
        <w:t>bo'lishining</w:t>
      </w:r>
      <w:proofErr w:type="spellEnd"/>
      <w:r>
        <w:rPr>
          <w:lang w:val="en-US"/>
        </w:rPr>
        <w:t xml:space="preserve"> </w:t>
      </w:r>
      <w:proofErr w:type="spellStart"/>
      <w:r>
        <w:rPr>
          <w:lang w:val="en-US"/>
        </w:rPr>
        <w:t>chegaralarini</w:t>
      </w:r>
      <w:proofErr w:type="spellEnd"/>
      <w:r>
        <w:rPr>
          <w:lang w:val="en-US"/>
        </w:rPr>
        <w:t xml:space="preserve"> </w:t>
      </w:r>
      <w:proofErr w:type="spellStart"/>
      <w:r>
        <w:rPr>
          <w:lang w:val="en-US"/>
        </w:rPr>
        <w:t>baholash</w:t>
      </w:r>
      <w:proofErr w:type="spellEnd"/>
      <w:r>
        <w:rPr>
          <w:lang w:val="en-US"/>
        </w:rPr>
        <w:t xml:space="preserve">, </w:t>
      </w:r>
      <w:proofErr w:type="spellStart"/>
      <w:r>
        <w:rPr>
          <w:lang w:val="en-US"/>
        </w:rPr>
        <w:t>olingan</w:t>
      </w:r>
      <w:proofErr w:type="spellEnd"/>
      <w:r>
        <w:rPr>
          <w:lang w:val="en-US"/>
        </w:rPr>
        <w:t xml:space="preserve"> </w:t>
      </w:r>
      <w:proofErr w:type="spellStart"/>
      <w:r>
        <w:rPr>
          <w:lang w:val="en-US"/>
        </w:rPr>
        <w:t>natijalarning</w:t>
      </w:r>
      <w:proofErr w:type="spellEnd"/>
      <w:r>
        <w:rPr>
          <w:lang w:val="en-US"/>
        </w:rPr>
        <w:t xml:space="preserve"> </w:t>
      </w:r>
      <w:proofErr w:type="spellStart"/>
      <w:r>
        <w:rPr>
          <w:lang w:val="en-US"/>
        </w:rPr>
        <w:t>o'rni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ahamiyatini</w:t>
      </w:r>
      <w:proofErr w:type="spellEnd"/>
      <w:r>
        <w:rPr>
          <w:lang w:val="en-US"/>
        </w:rPr>
        <w:t xml:space="preserve"> </w:t>
      </w:r>
      <w:proofErr w:type="spellStart"/>
      <w:r>
        <w:rPr>
          <w:lang w:val="en-US"/>
        </w:rPr>
        <w:t>ob’yektiv</w:t>
      </w:r>
      <w:proofErr w:type="spellEnd"/>
      <w:r>
        <w:rPr>
          <w:lang w:val="en-US"/>
        </w:rPr>
        <w:t xml:space="preserve"> </w:t>
      </w:r>
      <w:proofErr w:type="spellStart"/>
      <w:r>
        <w:rPr>
          <w:lang w:val="en-US"/>
        </w:rPr>
        <w:t>aniqlash</w:t>
      </w:r>
      <w:proofErr w:type="spellEnd"/>
      <w:r>
        <w:rPr>
          <w:lang w:val="en-US"/>
        </w:rPr>
        <w:t xml:space="preserve"> </w:t>
      </w:r>
      <w:proofErr w:type="spellStart"/>
      <w:r>
        <w:rPr>
          <w:lang w:val="en-US"/>
        </w:rPr>
        <w:t>qobiliyatiga</w:t>
      </w:r>
      <w:proofErr w:type="spellEnd"/>
      <w:r>
        <w:rPr>
          <w:lang w:val="en-US"/>
        </w:rPr>
        <w:t xml:space="preserve"> </w:t>
      </w:r>
      <w:proofErr w:type="spellStart"/>
      <w:r>
        <w:rPr>
          <w:lang w:val="en-US"/>
        </w:rPr>
        <w:t>ega</w:t>
      </w:r>
      <w:proofErr w:type="spellEnd"/>
      <w:r>
        <w:rPr>
          <w:lang w:val="en-US"/>
        </w:rPr>
        <w:t>;</w:t>
      </w:r>
    </w:p>
    <w:p w14:paraId="6B947B10" w14:textId="77777777" w:rsidR="00CE4CCA" w:rsidRDefault="00CE4CCA" w:rsidP="00CE4CCA">
      <w:pPr>
        <w:pStyle w:val="JABody"/>
        <w:numPr>
          <w:ilvl w:val="0"/>
          <w:numId w:val="47"/>
        </w:numPr>
        <w:rPr>
          <w:lang w:val="en-US"/>
        </w:rPr>
      </w:pPr>
      <w:proofErr w:type="spellStart"/>
      <w:r>
        <w:rPr>
          <w:lang w:val="en-US"/>
        </w:rPr>
        <w:t>Zamonaviy</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uskunalarning</w:t>
      </w:r>
      <w:proofErr w:type="spellEnd"/>
      <w:r>
        <w:rPr>
          <w:lang w:val="en-US"/>
        </w:rPr>
        <w:t xml:space="preserve"> </w:t>
      </w:r>
      <w:proofErr w:type="spellStart"/>
      <w:r>
        <w:rPr>
          <w:lang w:val="en-US"/>
        </w:rPr>
        <w:t>ishlash</w:t>
      </w:r>
      <w:proofErr w:type="spellEnd"/>
      <w:r>
        <w:rPr>
          <w:lang w:val="en-US"/>
        </w:rPr>
        <w:t xml:space="preserve"> </w:t>
      </w:r>
      <w:proofErr w:type="spellStart"/>
      <w:r>
        <w:rPr>
          <w:lang w:val="en-US"/>
        </w:rPr>
        <w:t>tamoyillarini</w:t>
      </w:r>
      <w:proofErr w:type="spellEnd"/>
      <w:r>
        <w:rPr>
          <w:lang w:val="en-US"/>
        </w:rPr>
        <w:t xml:space="preserve"> </w:t>
      </w:r>
      <w:proofErr w:type="spellStart"/>
      <w:r>
        <w:rPr>
          <w:lang w:val="en-US"/>
        </w:rPr>
        <w:t>tushunadi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tadqiqotlar</w:t>
      </w:r>
      <w:proofErr w:type="spellEnd"/>
      <w:r>
        <w:rPr>
          <w:lang w:val="en-US"/>
        </w:rPr>
        <w:t xml:space="preserve"> </w:t>
      </w:r>
      <w:proofErr w:type="spellStart"/>
      <w:r>
        <w:rPr>
          <w:lang w:val="en-US"/>
        </w:rPr>
        <w:t>olib</w:t>
      </w:r>
      <w:proofErr w:type="spellEnd"/>
      <w:r>
        <w:rPr>
          <w:lang w:val="en-US"/>
        </w:rPr>
        <w:t xml:space="preserve"> </w:t>
      </w:r>
      <w:proofErr w:type="spellStart"/>
      <w:r>
        <w:rPr>
          <w:lang w:val="en-US"/>
        </w:rPr>
        <w:t>borishda</w:t>
      </w:r>
      <w:proofErr w:type="spellEnd"/>
      <w:r>
        <w:rPr>
          <w:lang w:val="en-US"/>
        </w:rPr>
        <w:t xml:space="preserve"> u </w:t>
      </w:r>
      <w:proofErr w:type="spellStart"/>
      <w:r>
        <w:rPr>
          <w:lang w:val="en-US"/>
        </w:rPr>
        <w:t>bilan</w:t>
      </w:r>
      <w:proofErr w:type="spellEnd"/>
      <w:r>
        <w:rPr>
          <w:lang w:val="en-US"/>
        </w:rPr>
        <w:t xml:space="preserve"> </w:t>
      </w:r>
      <w:proofErr w:type="spellStart"/>
      <w:r>
        <w:rPr>
          <w:lang w:val="en-US"/>
        </w:rPr>
        <w:t>ishlashga</w:t>
      </w:r>
      <w:proofErr w:type="spellEnd"/>
      <w:r>
        <w:rPr>
          <w:lang w:val="en-US"/>
        </w:rPr>
        <w:t xml:space="preserve"> </w:t>
      </w:r>
      <w:proofErr w:type="spellStart"/>
      <w:r>
        <w:rPr>
          <w:lang w:val="en-US"/>
        </w:rPr>
        <w:t>qodir</w:t>
      </w:r>
      <w:proofErr w:type="spellEnd"/>
      <w:r>
        <w:rPr>
          <w:lang w:val="en-US"/>
        </w:rPr>
        <w:t>.</w:t>
      </w:r>
    </w:p>
    <w:p w14:paraId="3A420222" w14:textId="77777777" w:rsidR="00CE4CCA" w:rsidRDefault="00CE4CCA" w:rsidP="00CE4CCA">
      <w:pPr>
        <w:pStyle w:val="JABody"/>
        <w:rPr>
          <w:lang w:val="en-US"/>
        </w:rPr>
      </w:pPr>
      <w:r>
        <w:rPr>
          <w:lang w:val="en-US"/>
        </w:rPr>
        <w:t xml:space="preserve">4. </w:t>
      </w:r>
      <w:proofErr w:type="spellStart"/>
      <w:r>
        <w:rPr>
          <w:lang w:val="en-US"/>
        </w:rPr>
        <w:t>Motivatsion-shaxsiy</w:t>
      </w:r>
      <w:proofErr w:type="spellEnd"/>
      <w:r>
        <w:rPr>
          <w:lang w:val="en-US"/>
        </w:rPr>
        <w:t>:</w:t>
      </w:r>
    </w:p>
    <w:p w14:paraId="1158ACCB" w14:textId="77777777" w:rsidR="00CE4CCA" w:rsidRDefault="00CE4CCA" w:rsidP="00CE4CCA">
      <w:pPr>
        <w:pStyle w:val="JABody"/>
        <w:numPr>
          <w:ilvl w:val="0"/>
          <w:numId w:val="48"/>
        </w:numPr>
        <w:rPr>
          <w:lang w:val="en-US"/>
        </w:rPr>
      </w:pPr>
      <w:proofErr w:type="spellStart"/>
      <w:r>
        <w:rPr>
          <w:lang w:val="en-US"/>
        </w:rPr>
        <w:t>tadqiqot</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juda</w:t>
      </w:r>
      <w:proofErr w:type="spellEnd"/>
      <w:r>
        <w:rPr>
          <w:lang w:val="en-US"/>
        </w:rPr>
        <w:t xml:space="preserve"> </w:t>
      </w:r>
      <w:proofErr w:type="spellStart"/>
      <w:r>
        <w:rPr>
          <w:lang w:val="en-US"/>
        </w:rPr>
        <w:t>yuqori</w:t>
      </w:r>
      <w:proofErr w:type="spellEnd"/>
      <w:r>
        <w:rPr>
          <w:lang w:val="en-US"/>
        </w:rPr>
        <w:t xml:space="preserve"> </w:t>
      </w:r>
      <w:proofErr w:type="spellStart"/>
      <w:r>
        <w:rPr>
          <w:lang w:val="en-US"/>
        </w:rPr>
        <w:t>motivatsiyaga</w:t>
      </w:r>
      <w:proofErr w:type="spellEnd"/>
      <w:r>
        <w:rPr>
          <w:lang w:val="en-US"/>
        </w:rPr>
        <w:t xml:space="preserve"> </w:t>
      </w:r>
      <w:proofErr w:type="spellStart"/>
      <w:r>
        <w:rPr>
          <w:lang w:val="en-US"/>
        </w:rPr>
        <w:t>ega</w:t>
      </w:r>
      <w:proofErr w:type="spellEnd"/>
      <w:r>
        <w:rPr>
          <w:lang w:val="en-US"/>
        </w:rPr>
        <w:t>;</w:t>
      </w:r>
    </w:p>
    <w:p w14:paraId="11E9A471" w14:textId="77777777" w:rsidR="00CE4CCA" w:rsidRDefault="00CE4CCA" w:rsidP="00CE4CCA">
      <w:pPr>
        <w:pStyle w:val="JABody"/>
        <w:numPr>
          <w:ilvl w:val="0"/>
          <w:numId w:val="48"/>
        </w:numPr>
        <w:rPr>
          <w:lang w:val="en-US"/>
        </w:rPr>
      </w:pPr>
      <w:proofErr w:type="spellStart"/>
      <w:r>
        <w:rPr>
          <w:lang w:val="en-US"/>
        </w:rPr>
        <w:t>muvaffaqiyatsizliklarni</w:t>
      </w:r>
      <w:proofErr w:type="spellEnd"/>
      <w:r>
        <w:rPr>
          <w:lang w:val="en-US"/>
        </w:rPr>
        <w:t xml:space="preserve">, </w:t>
      </w:r>
      <w:proofErr w:type="spellStart"/>
      <w:r>
        <w:rPr>
          <w:lang w:val="en-US"/>
        </w:rPr>
        <w:t>muvaffaqiyatning</w:t>
      </w:r>
      <w:proofErr w:type="spellEnd"/>
      <w:r>
        <w:rPr>
          <w:lang w:val="en-US"/>
        </w:rPr>
        <w:t xml:space="preserve"> </w:t>
      </w:r>
      <w:proofErr w:type="spellStart"/>
      <w:r>
        <w:rPr>
          <w:lang w:val="en-US"/>
        </w:rPr>
        <w:t>emotsional</w:t>
      </w:r>
      <w:proofErr w:type="spellEnd"/>
      <w:r>
        <w:rPr>
          <w:lang w:val="en-US"/>
        </w:rPr>
        <w:t xml:space="preserve"> </w:t>
      </w:r>
      <w:proofErr w:type="spellStart"/>
      <w:r>
        <w:rPr>
          <w:lang w:val="en-US"/>
        </w:rPr>
        <w:t>namoyon</w:t>
      </w:r>
      <w:proofErr w:type="spellEnd"/>
      <w:r>
        <w:rPr>
          <w:lang w:val="en-US"/>
        </w:rPr>
        <w:t xml:space="preserve"> </w:t>
      </w:r>
      <w:proofErr w:type="spellStart"/>
      <w:r>
        <w:rPr>
          <w:lang w:val="en-US"/>
        </w:rPr>
        <w:t>bo'lishini</w:t>
      </w:r>
      <w:proofErr w:type="spellEnd"/>
      <w:r>
        <w:rPr>
          <w:lang w:val="en-US"/>
        </w:rPr>
        <w:t xml:space="preserve"> </w:t>
      </w:r>
      <w:proofErr w:type="spellStart"/>
      <w:r>
        <w:rPr>
          <w:lang w:val="en-US"/>
        </w:rPr>
        <w:t>yetarli</w:t>
      </w:r>
      <w:proofErr w:type="spellEnd"/>
      <w:r>
        <w:rPr>
          <w:lang w:val="en-US"/>
        </w:rPr>
        <w:t xml:space="preserve"> </w:t>
      </w:r>
      <w:proofErr w:type="spellStart"/>
      <w:r>
        <w:rPr>
          <w:lang w:val="en-US"/>
        </w:rPr>
        <w:t>darajada</w:t>
      </w:r>
      <w:proofErr w:type="spellEnd"/>
      <w:r>
        <w:rPr>
          <w:lang w:val="en-US"/>
        </w:rPr>
        <w:t xml:space="preserve"> </w:t>
      </w:r>
      <w:proofErr w:type="spellStart"/>
      <w:r>
        <w:rPr>
          <w:lang w:val="en-US"/>
        </w:rPr>
        <w:t>idrok</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e'tiborni</w:t>
      </w:r>
      <w:proofErr w:type="spellEnd"/>
      <w:r>
        <w:rPr>
          <w:lang w:val="en-US"/>
        </w:rPr>
        <w:t xml:space="preserve"> </w:t>
      </w:r>
      <w:proofErr w:type="spellStart"/>
      <w:r>
        <w:rPr>
          <w:lang w:val="en-US"/>
        </w:rPr>
        <w:t>belgilangan</w:t>
      </w:r>
      <w:proofErr w:type="spellEnd"/>
      <w:r>
        <w:rPr>
          <w:lang w:val="en-US"/>
        </w:rPr>
        <w:t xml:space="preserve"> </w:t>
      </w:r>
      <w:proofErr w:type="spellStart"/>
      <w:r>
        <w:rPr>
          <w:lang w:val="en-US"/>
        </w:rPr>
        <w:t>maqsadlarga</w:t>
      </w:r>
      <w:proofErr w:type="spellEnd"/>
      <w:r>
        <w:rPr>
          <w:lang w:val="en-US"/>
        </w:rPr>
        <w:t xml:space="preserve"> </w:t>
      </w:r>
      <w:proofErr w:type="spellStart"/>
      <w:r>
        <w:rPr>
          <w:lang w:val="en-US"/>
        </w:rPr>
        <w:t>erishishning</w:t>
      </w:r>
      <w:proofErr w:type="spellEnd"/>
      <w:r>
        <w:rPr>
          <w:lang w:val="en-US"/>
        </w:rPr>
        <w:t xml:space="preserve"> </w:t>
      </w:r>
      <w:proofErr w:type="spellStart"/>
      <w:r>
        <w:rPr>
          <w:lang w:val="en-US"/>
        </w:rPr>
        <w:t>yangi</w:t>
      </w:r>
      <w:proofErr w:type="spellEnd"/>
      <w:r>
        <w:rPr>
          <w:lang w:val="en-US"/>
        </w:rPr>
        <w:t xml:space="preserve"> </w:t>
      </w:r>
      <w:proofErr w:type="spellStart"/>
      <w:r>
        <w:rPr>
          <w:lang w:val="en-US"/>
        </w:rPr>
        <w:t>usullariga</w:t>
      </w:r>
      <w:proofErr w:type="spellEnd"/>
      <w:r>
        <w:rPr>
          <w:lang w:val="en-US"/>
        </w:rPr>
        <w:t xml:space="preserve"> </w:t>
      </w:r>
      <w:proofErr w:type="spellStart"/>
      <w:r>
        <w:rPr>
          <w:lang w:val="en-US"/>
        </w:rPr>
        <w:t>yo'naltirish</w:t>
      </w:r>
      <w:proofErr w:type="spellEnd"/>
      <w:r>
        <w:rPr>
          <w:lang w:val="en-US"/>
        </w:rPr>
        <w:t xml:space="preserve"> </w:t>
      </w:r>
      <w:proofErr w:type="spellStart"/>
      <w:r>
        <w:rPr>
          <w:lang w:val="en-US"/>
        </w:rPr>
        <w:t>qobiliyatiga</w:t>
      </w:r>
      <w:proofErr w:type="spellEnd"/>
      <w:r>
        <w:rPr>
          <w:lang w:val="en-US"/>
        </w:rPr>
        <w:t xml:space="preserve"> </w:t>
      </w:r>
      <w:proofErr w:type="spellStart"/>
      <w:r>
        <w:rPr>
          <w:lang w:val="en-US"/>
        </w:rPr>
        <w:t>ega</w:t>
      </w:r>
      <w:proofErr w:type="spellEnd"/>
      <w:r>
        <w:rPr>
          <w:lang w:val="en-US"/>
        </w:rPr>
        <w:t>;</w:t>
      </w:r>
    </w:p>
    <w:p w14:paraId="4B563B79" w14:textId="77777777" w:rsidR="00CE4CCA" w:rsidRDefault="00CE4CCA" w:rsidP="00CE4CCA">
      <w:pPr>
        <w:pStyle w:val="JABody"/>
        <w:numPr>
          <w:ilvl w:val="0"/>
          <w:numId w:val="48"/>
        </w:numPr>
        <w:rPr>
          <w:lang w:val="en-US"/>
        </w:rPr>
      </w:pPr>
      <w:proofErr w:type="spellStart"/>
      <w:r>
        <w:rPr>
          <w:lang w:val="en-US"/>
        </w:rPr>
        <w:t>tadqiqot</w:t>
      </w:r>
      <w:proofErr w:type="spellEnd"/>
      <w:r>
        <w:rPr>
          <w:lang w:val="en-US"/>
        </w:rPr>
        <w:t xml:space="preserve"> </w:t>
      </w:r>
      <w:proofErr w:type="spellStart"/>
      <w:r>
        <w:rPr>
          <w:lang w:val="en-US"/>
        </w:rPr>
        <w:t>tajribasini</w:t>
      </w:r>
      <w:proofErr w:type="spellEnd"/>
      <w:r>
        <w:rPr>
          <w:lang w:val="en-US"/>
        </w:rPr>
        <w:t xml:space="preserve"> </w:t>
      </w:r>
      <w:proofErr w:type="spellStart"/>
      <w:r>
        <w:rPr>
          <w:lang w:val="en-US"/>
        </w:rPr>
        <w:t>rejalashtirish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oshirishda</w:t>
      </w:r>
      <w:proofErr w:type="spellEnd"/>
      <w:r>
        <w:rPr>
          <w:lang w:val="en-US"/>
        </w:rPr>
        <w:t xml:space="preserve"> </w:t>
      </w:r>
      <w:proofErr w:type="spellStart"/>
      <w:r>
        <w:rPr>
          <w:lang w:val="en-US"/>
        </w:rPr>
        <w:t>o'zlarining</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qiziqishlarini</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o'z-o'zini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ko'nikmalariga</w:t>
      </w:r>
      <w:proofErr w:type="spellEnd"/>
      <w:r>
        <w:rPr>
          <w:lang w:val="en-US"/>
        </w:rPr>
        <w:t xml:space="preserve"> </w:t>
      </w:r>
      <w:proofErr w:type="spellStart"/>
      <w:r>
        <w:rPr>
          <w:lang w:val="en-US"/>
        </w:rPr>
        <w:t>ega</w:t>
      </w:r>
      <w:proofErr w:type="spellEnd"/>
      <w:r>
        <w:rPr>
          <w:lang w:val="en-US"/>
        </w:rPr>
        <w:t>.</w:t>
      </w:r>
    </w:p>
    <w:p w14:paraId="4634622E" w14:textId="77777777" w:rsidR="00CE4CCA" w:rsidRDefault="00CE4CCA" w:rsidP="00CE4CCA">
      <w:pPr>
        <w:pStyle w:val="JABody"/>
        <w:rPr>
          <w:b/>
          <w:i/>
          <w:lang w:val="uz-Cyrl-UZ"/>
        </w:rPr>
      </w:pPr>
      <w:proofErr w:type="spellStart"/>
      <w:r>
        <w:rPr>
          <w:lang w:val="en-US"/>
        </w:rPr>
        <w:t>Tadqiqotchilik</w:t>
      </w:r>
      <w:proofErr w:type="spellEnd"/>
      <w:r>
        <w:rPr>
          <w:lang w:val="en-US"/>
        </w:rPr>
        <w:t xml:space="preserve"> </w:t>
      </w:r>
      <w:proofErr w:type="spellStart"/>
      <w:r>
        <w:rPr>
          <w:lang w:val="en-US"/>
        </w:rPr>
        <w:t>kompetentsiyasining</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w:t>
      </w:r>
      <w:proofErr w:type="spellEnd"/>
      <w:r>
        <w:rPr>
          <w:lang w:val="en-US"/>
        </w:rPr>
        <w:t xml:space="preserve">, </w:t>
      </w:r>
      <w:proofErr w:type="spellStart"/>
      <w:r>
        <w:rPr>
          <w:lang w:val="en-US"/>
        </w:rPr>
        <w:t>kelajakdagi</w:t>
      </w:r>
      <w:proofErr w:type="spellEnd"/>
      <w:r>
        <w:rPr>
          <w:lang w:val="en-US"/>
        </w:rPr>
        <w:t xml:space="preserve"> </w:t>
      </w:r>
      <w:proofErr w:type="spellStart"/>
      <w:r>
        <w:rPr>
          <w:lang w:val="en-US"/>
        </w:rPr>
        <w:t>kasbiy</w:t>
      </w:r>
      <w:proofErr w:type="spellEnd"/>
      <w:r>
        <w:rPr>
          <w:lang w:val="en-US"/>
        </w:rPr>
        <w:t xml:space="preserve"> </w:t>
      </w:r>
      <w:proofErr w:type="spellStart"/>
      <w:r>
        <w:rPr>
          <w:lang w:val="en-US"/>
        </w:rPr>
        <w:t>faoliyatning</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turlari</w:t>
      </w:r>
      <w:proofErr w:type="spellEnd"/>
      <w:r>
        <w:rPr>
          <w:lang w:val="en-US"/>
        </w:rPr>
        <w:t xml:space="preserve"> </w:t>
      </w:r>
      <w:proofErr w:type="spellStart"/>
      <w:r>
        <w:rPr>
          <w:lang w:val="en-US"/>
        </w:rPr>
        <w:t>o'rtasidagi</w:t>
      </w:r>
      <w:proofErr w:type="spellEnd"/>
      <w:r>
        <w:rPr>
          <w:lang w:val="en-US"/>
        </w:rPr>
        <w:t xml:space="preserve"> </w:t>
      </w:r>
      <w:proofErr w:type="spellStart"/>
      <w:r>
        <w:rPr>
          <w:lang w:val="en-US"/>
        </w:rPr>
        <w:t>murakkab</w:t>
      </w:r>
      <w:proofErr w:type="spellEnd"/>
      <w:r>
        <w:rPr>
          <w:lang w:val="en-US"/>
        </w:rPr>
        <w:t xml:space="preserve"> </w:t>
      </w:r>
      <w:proofErr w:type="spellStart"/>
      <w:r>
        <w:rPr>
          <w:lang w:val="en-US"/>
        </w:rPr>
        <w:t>munosabatlarni</w:t>
      </w:r>
      <w:proofErr w:type="spellEnd"/>
      <w:r>
        <w:rPr>
          <w:lang w:val="en-US"/>
        </w:rPr>
        <w:t xml:space="preserve"> </w:t>
      </w:r>
      <w:proofErr w:type="spellStart"/>
      <w:r>
        <w:rPr>
          <w:lang w:val="en-US"/>
        </w:rPr>
        <w:t>ta'kidlaydi</w:t>
      </w:r>
      <w:proofErr w:type="spellEnd"/>
      <w:r>
        <w:rPr>
          <w:lang w:val="en-US"/>
        </w:rPr>
        <w:t xml:space="preserve">. </w:t>
      </w:r>
      <w:proofErr w:type="spellStart"/>
      <w:r>
        <w:rPr>
          <w:lang w:val="en-US"/>
        </w:rPr>
        <w:t>Ular</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fanlari</w:t>
      </w:r>
      <w:proofErr w:type="spellEnd"/>
      <w:r>
        <w:rPr>
          <w:lang w:val="en-US"/>
        </w:rPr>
        <w:t xml:space="preserve">, </w:t>
      </w:r>
      <w:proofErr w:type="spellStart"/>
      <w:r>
        <w:rPr>
          <w:lang w:val="en-US"/>
        </w:rPr>
        <w:t>fanining</w:t>
      </w:r>
      <w:proofErr w:type="spellEnd"/>
      <w:r>
        <w:rPr>
          <w:lang w:val="en-US"/>
        </w:rPr>
        <w:t xml:space="preserve"> </w:t>
      </w:r>
      <w:proofErr w:type="spellStart"/>
      <w:r>
        <w:rPr>
          <w:lang w:val="en-US"/>
        </w:rPr>
        <w:t>ayrim</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materiallarini</w:t>
      </w:r>
      <w:proofErr w:type="spellEnd"/>
      <w:r>
        <w:rPr>
          <w:lang w:val="en-US"/>
        </w:rPr>
        <w:t xml:space="preserve"> </w:t>
      </w:r>
      <w:proofErr w:type="spellStart"/>
      <w:r>
        <w:rPr>
          <w:lang w:val="en-US"/>
        </w:rPr>
        <w:t>o'rganishda</w:t>
      </w:r>
      <w:proofErr w:type="spellEnd"/>
      <w:r>
        <w:rPr>
          <w:lang w:val="en-US"/>
        </w:rPr>
        <w:t xml:space="preserve">, </w:t>
      </w:r>
      <w:proofErr w:type="spellStart"/>
      <w:r>
        <w:rPr>
          <w:lang w:val="en-US"/>
        </w:rPr>
        <w:t>kimyoviy</w:t>
      </w:r>
      <w:proofErr w:type="spellEnd"/>
      <w:r>
        <w:rPr>
          <w:lang w:val="en-US"/>
        </w:rPr>
        <w:t xml:space="preserve"> </w:t>
      </w:r>
      <w:proofErr w:type="spellStart"/>
      <w:r>
        <w:rPr>
          <w:lang w:val="en-US"/>
        </w:rPr>
        <w:t>laboratoriyada</w:t>
      </w:r>
      <w:proofErr w:type="spellEnd"/>
      <w:r>
        <w:rPr>
          <w:lang w:val="en-US"/>
        </w:rPr>
        <w:t xml:space="preserve"> </w:t>
      </w:r>
      <w:proofErr w:type="spellStart"/>
      <w:r>
        <w:rPr>
          <w:lang w:val="en-US"/>
        </w:rPr>
        <w:t>ishlashdagi</w:t>
      </w:r>
      <w:proofErr w:type="spellEnd"/>
      <w:r>
        <w:rPr>
          <w:lang w:val="en-US"/>
        </w:rPr>
        <w:t xml:space="preserve"> </w:t>
      </w:r>
      <w:proofErr w:type="spellStart"/>
      <w:r>
        <w:rPr>
          <w:lang w:val="en-US"/>
        </w:rPr>
        <w:t>amaliy</w:t>
      </w:r>
      <w:proofErr w:type="spellEnd"/>
      <w:r>
        <w:rPr>
          <w:lang w:val="en-US"/>
        </w:rPr>
        <w:t xml:space="preserve"> </w:t>
      </w:r>
      <w:proofErr w:type="spellStart"/>
      <w:r>
        <w:rPr>
          <w:lang w:val="en-US"/>
        </w:rPr>
        <w:t>harakatlarda</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vazifalarini</w:t>
      </w:r>
      <w:proofErr w:type="spellEnd"/>
      <w:r>
        <w:rPr>
          <w:lang w:val="en-US"/>
        </w:rPr>
        <w:t xml:space="preserve"> </w:t>
      </w:r>
      <w:proofErr w:type="spellStart"/>
      <w:r>
        <w:rPr>
          <w:lang w:val="en-US"/>
        </w:rPr>
        <w:t>bajarish</w:t>
      </w:r>
      <w:proofErr w:type="spellEnd"/>
      <w:r>
        <w:rPr>
          <w:lang w:val="en-US"/>
        </w:rPr>
        <w:t xml:space="preserve"> </w:t>
      </w:r>
      <w:proofErr w:type="spellStart"/>
      <w:r>
        <w:rPr>
          <w:lang w:val="en-US"/>
        </w:rPr>
        <w:t>sharoitida</w:t>
      </w:r>
      <w:proofErr w:type="spellEnd"/>
      <w:r>
        <w:rPr>
          <w:lang w:val="en-US"/>
        </w:rPr>
        <w:t xml:space="preserve"> </w:t>
      </w:r>
      <w:proofErr w:type="spellStart"/>
      <w:r>
        <w:rPr>
          <w:lang w:val="en-US"/>
        </w:rPr>
        <w:t>muayyan</w:t>
      </w:r>
      <w:proofErr w:type="spellEnd"/>
      <w:r>
        <w:rPr>
          <w:lang w:val="en-US"/>
        </w:rPr>
        <w:t xml:space="preserve"> </w:t>
      </w:r>
      <w:proofErr w:type="spellStart"/>
      <w:r>
        <w:rPr>
          <w:lang w:val="en-US"/>
        </w:rPr>
        <w:t>muammolarni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qilishda</w:t>
      </w:r>
      <w:proofErr w:type="spellEnd"/>
      <w:r>
        <w:rPr>
          <w:lang w:val="en-US"/>
        </w:rPr>
        <w:t xml:space="preserve"> </w:t>
      </w:r>
      <w:proofErr w:type="spellStart"/>
      <w:r>
        <w:rPr>
          <w:lang w:val="en-US"/>
        </w:rPr>
        <w:t>shakllanadi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rivojlanadi</w:t>
      </w:r>
      <w:proofErr w:type="spellEnd"/>
      <w:r>
        <w:rPr>
          <w:lang w:val="en-US"/>
        </w:rPr>
        <w:t>.</w:t>
      </w:r>
    </w:p>
    <w:p w14:paraId="62A754A7" w14:textId="77777777" w:rsidR="00CE4CCA" w:rsidRPr="00CE4CCA" w:rsidRDefault="00CE4CCA" w:rsidP="00CE4CCA">
      <w:pPr>
        <w:pStyle w:val="JABody"/>
      </w:pPr>
      <w:proofErr w:type="spellStart"/>
      <w:r w:rsidRPr="00CE4CCA">
        <w:t>Ilmiy-tadqiqot</w:t>
      </w:r>
      <w:proofErr w:type="spellEnd"/>
      <w:r w:rsidRPr="00CE4CCA">
        <w:t xml:space="preserve"> </w:t>
      </w:r>
      <w:proofErr w:type="spellStart"/>
      <w:r w:rsidRPr="00CE4CCA">
        <w:t>faoliyati</w:t>
      </w:r>
      <w:proofErr w:type="spellEnd"/>
      <w:r w:rsidRPr="00CE4CCA">
        <w:t xml:space="preserve"> </w:t>
      </w:r>
      <w:proofErr w:type="spellStart"/>
      <w:r w:rsidRPr="00CE4CCA">
        <w:t>professional</w:t>
      </w:r>
      <w:proofErr w:type="spellEnd"/>
      <w:r w:rsidRPr="00CE4CCA">
        <w:t xml:space="preserve"> - </w:t>
      </w:r>
      <w:proofErr w:type="spellStart"/>
      <w:r w:rsidRPr="00CE4CCA">
        <w:t>vakolatli</w:t>
      </w:r>
      <w:proofErr w:type="spellEnd"/>
      <w:r w:rsidRPr="00CE4CCA">
        <w:t xml:space="preserve"> </w:t>
      </w:r>
      <w:proofErr w:type="spellStart"/>
      <w:r w:rsidRPr="00CE4CCA">
        <w:t>mutaxassisni</w:t>
      </w:r>
      <w:proofErr w:type="spellEnd"/>
      <w:r w:rsidRPr="00CE4CCA">
        <w:t xml:space="preserve"> </w:t>
      </w:r>
      <w:proofErr w:type="spellStart"/>
      <w:r w:rsidRPr="00CE4CCA">
        <w:t>tayyorlash</w:t>
      </w:r>
      <w:proofErr w:type="spellEnd"/>
      <w:r w:rsidRPr="00CE4CCA">
        <w:t xml:space="preserve"> </w:t>
      </w:r>
      <w:proofErr w:type="spellStart"/>
      <w:r w:rsidRPr="00CE4CCA">
        <w:t>samaradorligiga</w:t>
      </w:r>
      <w:proofErr w:type="spellEnd"/>
      <w:r w:rsidRPr="00CE4CCA">
        <w:t xml:space="preserve"> </w:t>
      </w:r>
      <w:proofErr w:type="spellStart"/>
      <w:r w:rsidRPr="00CE4CCA">
        <w:t>qaratilgan</w:t>
      </w:r>
      <w:proofErr w:type="spellEnd"/>
      <w:r w:rsidRPr="00CE4CCA">
        <w:t xml:space="preserve">, </w:t>
      </w:r>
      <w:proofErr w:type="spellStart"/>
      <w:r w:rsidRPr="00CE4CCA">
        <w:t>ushbu</w:t>
      </w:r>
      <w:proofErr w:type="spellEnd"/>
      <w:r w:rsidRPr="00CE4CCA">
        <w:t xml:space="preserve"> </w:t>
      </w:r>
      <w:proofErr w:type="spellStart"/>
      <w:r w:rsidRPr="00CE4CCA">
        <w:t>faoliyat</w:t>
      </w:r>
      <w:proofErr w:type="spellEnd"/>
      <w:r w:rsidRPr="00CE4CCA">
        <w:t xml:space="preserve"> </w:t>
      </w:r>
      <w:proofErr w:type="spellStart"/>
      <w:r w:rsidRPr="00CE4CCA">
        <w:t>ijobiy</w:t>
      </w:r>
      <w:proofErr w:type="spellEnd"/>
      <w:r w:rsidRPr="00CE4CCA">
        <w:t xml:space="preserve"> </w:t>
      </w:r>
      <w:proofErr w:type="spellStart"/>
      <w:r w:rsidRPr="00CE4CCA">
        <w:t>hal</w:t>
      </w:r>
      <w:proofErr w:type="spellEnd"/>
      <w:r w:rsidRPr="00CE4CCA">
        <w:t xml:space="preserve"> </w:t>
      </w:r>
      <w:proofErr w:type="spellStart"/>
      <w:r w:rsidRPr="00CE4CCA">
        <w:t>qiluvchi</w:t>
      </w:r>
      <w:proofErr w:type="spellEnd"/>
      <w:r w:rsidRPr="00CE4CCA">
        <w:t xml:space="preserve"> </w:t>
      </w:r>
      <w:proofErr w:type="spellStart"/>
      <w:r w:rsidRPr="00CE4CCA">
        <w:t>yoki</w:t>
      </w:r>
      <w:proofErr w:type="spellEnd"/>
      <w:r w:rsidRPr="00CE4CCA">
        <w:t xml:space="preserve"> </w:t>
      </w:r>
      <w:proofErr w:type="spellStart"/>
      <w:r w:rsidRPr="00CE4CCA">
        <w:t>asosiy</w:t>
      </w:r>
      <w:proofErr w:type="spellEnd"/>
      <w:r w:rsidRPr="00CE4CCA">
        <w:t xml:space="preserve"> </w:t>
      </w:r>
      <w:proofErr w:type="spellStart"/>
      <w:r w:rsidRPr="00CE4CCA">
        <w:t>bosqichlarga</w:t>
      </w:r>
      <w:proofErr w:type="spellEnd"/>
      <w:r w:rsidRPr="00CE4CCA">
        <w:t xml:space="preserve"> </w:t>
      </w:r>
      <w:proofErr w:type="spellStart"/>
      <w:r w:rsidRPr="00CE4CCA">
        <w:t>rioya</w:t>
      </w:r>
      <w:proofErr w:type="spellEnd"/>
      <w:r w:rsidRPr="00CE4CCA">
        <w:t xml:space="preserve"> </w:t>
      </w:r>
      <w:proofErr w:type="spellStart"/>
      <w:r w:rsidRPr="00CE4CCA">
        <w:t>qilish</w:t>
      </w:r>
      <w:proofErr w:type="spellEnd"/>
      <w:r w:rsidRPr="00CE4CCA">
        <w:t xml:space="preserve"> </w:t>
      </w:r>
      <w:proofErr w:type="spellStart"/>
      <w:r w:rsidRPr="00CE4CCA">
        <w:t>bilan</w:t>
      </w:r>
      <w:proofErr w:type="spellEnd"/>
      <w:r w:rsidRPr="00CE4CCA">
        <w:t xml:space="preserve"> </w:t>
      </w:r>
      <w:proofErr w:type="spellStart"/>
      <w:r w:rsidRPr="00CE4CCA">
        <w:t>bog'liq</w:t>
      </w:r>
      <w:proofErr w:type="spellEnd"/>
      <w:r w:rsidRPr="00CE4CCA">
        <w:t xml:space="preserve"> </w:t>
      </w:r>
      <w:proofErr w:type="spellStart"/>
      <w:r w:rsidRPr="00CE4CCA">
        <w:t>ijodiy</w:t>
      </w:r>
      <w:proofErr w:type="spellEnd"/>
      <w:r w:rsidRPr="00CE4CCA">
        <w:t xml:space="preserve"> </w:t>
      </w:r>
      <w:proofErr w:type="spellStart"/>
      <w:r w:rsidRPr="00CE4CCA">
        <w:t>vazifa</w:t>
      </w:r>
      <w:proofErr w:type="spellEnd"/>
      <w:r w:rsidRPr="00CE4CCA">
        <w:t xml:space="preserve"> (</w:t>
      </w:r>
      <w:proofErr w:type="spellStart"/>
      <w:r w:rsidRPr="00CE4CCA">
        <w:t>muammolarni</w:t>
      </w:r>
      <w:proofErr w:type="spellEnd"/>
      <w:r w:rsidRPr="00CE4CCA">
        <w:t xml:space="preserve">) </w:t>
      </w:r>
      <w:proofErr w:type="spellStart"/>
      <w:r w:rsidRPr="00CE4CCA">
        <w:t>ishlab</w:t>
      </w:r>
      <w:proofErr w:type="spellEnd"/>
      <w:r w:rsidRPr="00CE4CCA">
        <w:t xml:space="preserve"> </w:t>
      </w:r>
      <w:proofErr w:type="spellStart"/>
      <w:r w:rsidRPr="00CE4CCA">
        <w:t>chiqishga</w:t>
      </w:r>
      <w:proofErr w:type="spellEnd"/>
      <w:r w:rsidRPr="00CE4CCA">
        <w:t xml:space="preserve"> </w:t>
      </w:r>
      <w:proofErr w:type="spellStart"/>
      <w:r w:rsidRPr="00CE4CCA">
        <w:t>qaratilgan</w:t>
      </w:r>
      <w:proofErr w:type="spellEnd"/>
      <w:r w:rsidRPr="00CE4CCA">
        <w:t> </w:t>
      </w:r>
      <w:proofErr w:type="spellStart"/>
      <w:r w:rsidRPr="00CE4CCA">
        <w:fldChar w:fldCharType="begin"/>
      </w:r>
      <w:r w:rsidRPr="00CE4CCA">
        <w:instrText xml:space="preserve"> HYPERLINK "https://actionvideo.ru/uz/collier/obrazec-zapolneniya-attestacionnogo-lista-po-nauchnym-issledovaniyam-aspiranta.html" </w:instrText>
      </w:r>
      <w:r w:rsidRPr="00CE4CCA">
        <w:fldChar w:fldCharType="separate"/>
      </w:r>
      <w:r w:rsidRPr="00CE4CCA">
        <w:rPr>
          <w:rStyle w:val="ae"/>
          <w:color w:val="000000" w:themeColor="text1"/>
          <w:u w:val="none"/>
        </w:rPr>
        <w:t>ilmiy</w:t>
      </w:r>
      <w:proofErr w:type="spellEnd"/>
      <w:r w:rsidRPr="00CE4CCA">
        <w:rPr>
          <w:rStyle w:val="ae"/>
          <w:color w:val="000000" w:themeColor="text1"/>
          <w:u w:val="none"/>
        </w:rPr>
        <w:t xml:space="preserve"> </w:t>
      </w:r>
      <w:proofErr w:type="spellStart"/>
      <w:r w:rsidRPr="00CE4CCA">
        <w:rPr>
          <w:rStyle w:val="ae"/>
          <w:color w:val="000000" w:themeColor="text1"/>
          <w:u w:val="none"/>
        </w:rPr>
        <w:t>izlanishlar</w:t>
      </w:r>
      <w:proofErr w:type="spellEnd"/>
      <w:r w:rsidRPr="00CE4CCA">
        <w:fldChar w:fldCharType="end"/>
      </w:r>
      <w:r w:rsidRPr="00CE4CCA">
        <w:t>:</w:t>
      </w:r>
    </w:p>
    <w:p w14:paraId="4867719F" w14:textId="77777777" w:rsidR="00CE4CCA" w:rsidRDefault="00CE4CCA" w:rsidP="00CE4CCA">
      <w:pPr>
        <w:pStyle w:val="JABody"/>
        <w:numPr>
          <w:ilvl w:val="0"/>
          <w:numId w:val="49"/>
        </w:numPr>
      </w:pPr>
      <w:proofErr w:type="spellStart"/>
      <w:r>
        <w:t>muammoni</w:t>
      </w:r>
      <w:proofErr w:type="spellEnd"/>
      <w:r>
        <w:t xml:space="preserve"> </w:t>
      </w:r>
      <w:proofErr w:type="spellStart"/>
      <w:r>
        <w:t>shakllantirish</w:t>
      </w:r>
      <w:proofErr w:type="spellEnd"/>
      <w:r>
        <w:t>;</w:t>
      </w:r>
    </w:p>
    <w:p w14:paraId="437EAA44" w14:textId="77777777" w:rsidR="00CE4CCA" w:rsidRDefault="00CE4CCA" w:rsidP="00CE4CCA">
      <w:pPr>
        <w:pStyle w:val="JABody"/>
        <w:numPr>
          <w:ilvl w:val="0"/>
          <w:numId w:val="49"/>
        </w:numPr>
        <w:rPr>
          <w:lang w:val="en-US"/>
        </w:rPr>
      </w:pPr>
      <w:proofErr w:type="spellStart"/>
      <w:r>
        <w:rPr>
          <w:lang w:val="en-US"/>
        </w:rPr>
        <w:t>ushbu</w:t>
      </w:r>
      <w:proofErr w:type="spellEnd"/>
      <w:r>
        <w:rPr>
          <w:lang w:val="en-US"/>
        </w:rPr>
        <w:t xml:space="preserve"> masala </w:t>
      </w:r>
      <w:proofErr w:type="spellStart"/>
      <w:r>
        <w:rPr>
          <w:lang w:val="en-US"/>
        </w:rPr>
        <w:t>bo'yicha</w:t>
      </w:r>
      <w:proofErr w:type="spellEnd"/>
      <w:r>
        <w:rPr>
          <w:lang w:val="en-US"/>
        </w:rPr>
        <w:t xml:space="preserve"> </w:t>
      </w:r>
      <w:proofErr w:type="spellStart"/>
      <w:r>
        <w:rPr>
          <w:lang w:val="en-US"/>
        </w:rPr>
        <w:t>nazariyani</w:t>
      </w:r>
      <w:proofErr w:type="spellEnd"/>
      <w:r>
        <w:rPr>
          <w:lang w:val="en-US"/>
        </w:rPr>
        <w:t xml:space="preserve"> </w:t>
      </w:r>
      <w:proofErr w:type="spellStart"/>
      <w:r>
        <w:rPr>
          <w:lang w:val="en-US"/>
        </w:rPr>
        <w:t>o'rganish</w:t>
      </w:r>
      <w:proofErr w:type="spellEnd"/>
      <w:r>
        <w:rPr>
          <w:lang w:val="en-US"/>
        </w:rPr>
        <w:t>;</w:t>
      </w:r>
    </w:p>
    <w:p w14:paraId="6D56D3CF" w14:textId="77777777" w:rsidR="00CE4CCA" w:rsidRDefault="00CE4CCA" w:rsidP="00CE4CCA">
      <w:pPr>
        <w:pStyle w:val="JABody"/>
        <w:numPr>
          <w:ilvl w:val="0"/>
          <w:numId w:val="49"/>
        </w:numPr>
      </w:pPr>
      <w:proofErr w:type="spellStart"/>
      <w:r>
        <w:t>ilmiy-tadqiqot</w:t>
      </w:r>
      <w:proofErr w:type="spellEnd"/>
      <w:r>
        <w:t xml:space="preserve"> </w:t>
      </w:r>
      <w:proofErr w:type="spellStart"/>
      <w:r>
        <w:t>metodologiyasini</w:t>
      </w:r>
      <w:proofErr w:type="spellEnd"/>
      <w:r>
        <w:t xml:space="preserve"> </w:t>
      </w:r>
      <w:proofErr w:type="spellStart"/>
      <w:r>
        <w:t>tayyorlash</w:t>
      </w:r>
      <w:proofErr w:type="spellEnd"/>
      <w:r>
        <w:t>;</w:t>
      </w:r>
    </w:p>
    <w:p w14:paraId="370895A0" w14:textId="77777777" w:rsidR="00CE4CCA" w:rsidRDefault="00CE4CCA" w:rsidP="00CE4CCA">
      <w:pPr>
        <w:pStyle w:val="JABody"/>
        <w:numPr>
          <w:ilvl w:val="0"/>
          <w:numId w:val="49"/>
        </w:numPr>
        <w:rPr>
          <w:lang w:val="en-US"/>
        </w:rPr>
      </w:pPr>
      <w:r>
        <w:rPr>
          <w:lang w:val="en-US"/>
        </w:rPr>
        <w:t xml:space="preserve">material </w:t>
      </w:r>
      <w:proofErr w:type="spellStart"/>
      <w:r>
        <w:rPr>
          <w:lang w:val="en-US"/>
        </w:rPr>
        <w:t>yig'ish</w:t>
      </w:r>
      <w:proofErr w:type="spellEnd"/>
      <w:r>
        <w:rPr>
          <w:lang w:val="en-US"/>
        </w:rPr>
        <w:t xml:space="preserve">, </w:t>
      </w:r>
      <w:proofErr w:type="spellStart"/>
      <w:r>
        <w:rPr>
          <w:lang w:val="en-US"/>
        </w:rPr>
        <w:t>uni</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qilish</w:t>
      </w:r>
      <w:proofErr w:type="spellEnd"/>
      <w:r>
        <w:rPr>
          <w:lang w:val="en-US"/>
        </w:rPr>
        <w:t>;</w:t>
      </w:r>
    </w:p>
    <w:p w14:paraId="5F60E47A" w14:textId="77777777" w:rsidR="00CE4CCA" w:rsidRDefault="00CE4CCA" w:rsidP="00CE4CCA">
      <w:pPr>
        <w:pStyle w:val="JABody"/>
        <w:numPr>
          <w:ilvl w:val="0"/>
          <w:numId w:val="49"/>
        </w:numPr>
        <w:rPr>
          <w:lang w:val="en-US"/>
        </w:rPr>
      </w:pPr>
      <w:proofErr w:type="spellStart"/>
      <w:r>
        <w:rPr>
          <w:lang w:val="en-US"/>
        </w:rPr>
        <w:t>ushbu</w:t>
      </w:r>
      <w:proofErr w:type="spellEnd"/>
      <w:r>
        <w:rPr>
          <w:lang w:val="en-US"/>
        </w:rPr>
        <w:t xml:space="preserve"> </w:t>
      </w:r>
      <w:proofErr w:type="spellStart"/>
      <w:r>
        <w:rPr>
          <w:lang w:val="en-US"/>
        </w:rPr>
        <w:t>muammoni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xulosalar</w:t>
      </w:r>
      <w:proofErr w:type="spellEnd"/>
      <w:r>
        <w:rPr>
          <w:lang w:val="en-US"/>
        </w:rPr>
        <w:t>.</w:t>
      </w:r>
    </w:p>
    <w:p w14:paraId="232A15DB" w14:textId="52652192" w:rsidR="00CE4CCA" w:rsidRDefault="00CE4CCA" w:rsidP="00CE4CCA">
      <w:pPr>
        <w:pStyle w:val="JABody"/>
        <w:rPr>
          <w:lang w:val="uz-Cyrl-UZ"/>
        </w:rPr>
      </w:pPr>
      <w:r>
        <w:rPr>
          <w:b/>
          <w:lang w:val="uz-Cyrl-UZ"/>
        </w:rPr>
        <w:t>Munozara:</w:t>
      </w:r>
      <w:r>
        <w:rPr>
          <w:lang w:val="uz-Cyrl-UZ"/>
        </w:rPr>
        <w:t xml:space="preserve"> Oliy o’quv yurtlarida o'qi</w:t>
      </w:r>
      <w:r w:rsidRPr="00CE4CCA">
        <w:rPr>
          <w:lang w:val="uz-Cyrl-UZ"/>
        </w:rPr>
        <w:t>ti</w:t>
      </w:r>
      <w:r>
        <w:rPr>
          <w:lang w:val="uz-Cyrl-UZ"/>
        </w:rPr>
        <w:t>sh jarayonida ilmiy-tadqiqot faoliyatini samarali tashkil etish uchun tadqiqotning malakasini rivojlantirish strategiyasini sifatli, malakali va to'g'ri tuzishga imkon beradigan bunday shakllanish mezonlariga tayanish maqsadga muvofiqdir.</w:t>
      </w:r>
    </w:p>
    <w:p w14:paraId="20953DDD" w14:textId="2AD8AB9A" w:rsidR="00CE4CCA" w:rsidRDefault="00CE4CCA" w:rsidP="00CE4CCA">
      <w:pPr>
        <w:pStyle w:val="JABody"/>
        <w:rPr>
          <w:lang w:val="en-US"/>
        </w:rPr>
      </w:pPr>
      <w:proofErr w:type="spellStart"/>
      <w:r>
        <w:rPr>
          <w:lang w:val="en-US"/>
        </w:rPr>
        <w:t>Ushbu</w:t>
      </w:r>
      <w:proofErr w:type="spellEnd"/>
      <w:r>
        <w:rPr>
          <w:lang w:val="en-US"/>
        </w:rPr>
        <w:t xml:space="preserve"> </w:t>
      </w:r>
      <w:proofErr w:type="spellStart"/>
      <w:r>
        <w:rPr>
          <w:lang w:val="en-US"/>
        </w:rPr>
        <w:t>mezonlar</w:t>
      </w:r>
      <w:proofErr w:type="spellEnd"/>
      <w:r>
        <w:rPr>
          <w:lang w:val="en-US"/>
        </w:rPr>
        <w:t xml:space="preserve">, </w:t>
      </w:r>
      <w:proofErr w:type="spellStart"/>
      <w:r>
        <w:rPr>
          <w:lang w:val="en-US"/>
        </w:rPr>
        <w:t>avvalambor</w:t>
      </w:r>
      <w:proofErr w:type="spellEnd"/>
      <w:r>
        <w:rPr>
          <w:lang w:val="en-US"/>
        </w:rPr>
        <w:t xml:space="preserve">, </w:t>
      </w:r>
      <w:proofErr w:type="spellStart"/>
      <w:r>
        <w:rPr>
          <w:lang w:val="en-US"/>
        </w:rPr>
        <w:t>o’qituvchilarning</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ko'nikma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malakalar</w:t>
      </w:r>
      <w:proofErr w:type="spellEnd"/>
      <w:r>
        <w:rPr>
          <w:lang w:val="en-US"/>
        </w:rPr>
        <w:t xml:space="preserve"> </w:t>
      </w:r>
      <w:proofErr w:type="spellStart"/>
      <w:r>
        <w:rPr>
          <w:lang w:val="en-US"/>
        </w:rPr>
        <w:t>sohalarida</w:t>
      </w:r>
      <w:proofErr w:type="spellEnd"/>
      <w:r>
        <w:rPr>
          <w:lang w:val="en-US"/>
        </w:rPr>
        <w:t xml:space="preserve"> </w:t>
      </w:r>
      <w:proofErr w:type="spellStart"/>
      <w:r>
        <w:rPr>
          <w:lang w:val="en-US"/>
        </w:rPr>
        <w:t>namoyon</w:t>
      </w:r>
      <w:proofErr w:type="spellEnd"/>
      <w:r>
        <w:rPr>
          <w:lang w:val="en-US"/>
        </w:rPr>
        <w:t xml:space="preserve"> </w:t>
      </w:r>
      <w:proofErr w:type="spellStart"/>
      <w:r>
        <w:rPr>
          <w:lang w:val="en-US"/>
        </w:rPr>
        <w:t>bo'ladi</w:t>
      </w:r>
      <w:proofErr w:type="spellEnd"/>
      <w:r>
        <w:rPr>
          <w:lang w:val="en-US"/>
        </w:rPr>
        <w:t xml:space="preserve">. </w:t>
      </w:r>
      <w:proofErr w:type="spellStart"/>
      <w:r>
        <w:rPr>
          <w:lang w:val="en-US"/>
        </w:rPr>
        <w:t>Ular</w:t>
      </w:r>
      <w:proofErr w:type="spellEnd"/>
      <w:r>
        <w:rPr>
          <w:lang w:val="en-US"/>
        </w:rPr>
        <w:t xml:space="preserve"> </w:t>
      </w:r>
      <w:proofErr w:type="spellStart"/>
      <w:r>
        <w:rPr>
          <w:lang w:val="en-US"/>
        </w:rPr>
        <w:t>bizning</w:t>
      </w:r>
      <w:proofErr w:type="spellEnd"/>
      <w:r>
        <w:rPr>
          <w:lang w:val="en-US"/>
        </w:rPr>
        <w:t xml:space="preserve"> </w:t>
      </w:r>
      <w:proofErr w:type="spellStart"/>
      <w:r>
        <w:rPr>
          <w:lang w:val="en-US"/>
        </w:rPr>
        <w:t>ishimizga</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kompetensiyasining</w:t>
      </w:r>
      <w:proofErr w:type="spellEnd"/>
      <w:r>
        <w:rPr>
          <w:lang w:val="en-US"/>
        </w:rPr>
        <w:t xml:space="preserve"> </w:t>
      </w:r>
      <w:proofErr w:type="spellStart"/>
      <w:r>
        <w:rPr>
          <w:lang w:val="en-US"/>
        </w:rPr>
        <w:t>axborot-kognitiv</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protsessual-ratsional</w:t>
      </w:r>
      <w:proofErr w:type="spellEnd"/>
      <w:r>
        <w:rPr>
          <w:lang w:val="en-US"/>
        </w:rPr>
        <w:t xml:space="preserve"> </w:t>
      </w:r>
      <w:proofErr w:type="spellStart"/>
      <w:r>
        <w:rPr>
          <w:lang w:val="en-US"/>
        </w:rPr>
        <w:t>mezonlariga</w:t>
      </w:r>
      <w:proofErr w:type="spellEnd"/>
      <w:r>
        <w:rPr>
          <w:lang w:val="en-US"/>
        </w:rPr>
        <w:t xml:space="preserve"> </w:t>
      </w:r>
      <w:proofErr w:type="spellStart"/>
      <w:r>
        <w:rPr>
          <w:lang w:val="en-US"/>
        </w:rPr>
        <w:t>kiritilgan</w:t>
      </w:r>
      <w:proofErr w:type="spellEnd"/>
      <w:r>
        <w:rPr>
          <w:lang w:val="en-US"/>
        </w:rPr>
        <w:t xml:space="preserve">. Ammo </w:t>
      </w:r>
      <w:proofErr w:type="spellStart"/>
      <w:r>
        <w:rPr>
          <w:lang w:val="en-US"/>
        </w:rPr>
        <w:t>ularning</w:t>
      </w:r>
      <w:proofErr w:type="spellEnd"/>
      <w:r>
        <w:rPr>
          <w:lang w:val="en-US"/>
        </w:rPr>
        <w:t xml:space="preserve"> </w:t>
      </w:r>
      <w:proofErr w:type="spellStart"/>
      <w:r>
        <w:rPr>
          <w:lang w:val="en-US"/>
        </w:rPr>
        <w:t>motivatsion</w:t>
      </w:r>
      <w:proofErr w:type="spellEnd"/>
      <w:r>
        <w:rPr>
          <w:lang w:val="en-US"/>
        </w:rPr>
        <w:t xml:space="preserve">, </w:t>
      </w:r>
      <w:proofErr w:type="spellStart"/>
      <w:r>
        <w:rPr>
          <w:lang w:val="en-US"/>
        </w:rPr>
        <w:t>shaxsiy</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refleksiv</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qismlarining</w:t>
      </w:r>
      <w:proofErr w:type="spellEnd"/>
      <w:r>
        <w:rPr>
          <w:lang w:val="en-US"/>
        </w:rPr>
        <w:t xml:space="preserve"> </w:t>
      </w:r>
      <w:proofErr w:type="spellStart"/>
      <w:r>
        <w:rPr>
          <w:lang w:val="en-US"/>
        </w:rPr>
        <w:t>rivojlanishini</w:t>
      </w:r>
      <w:proofErr w:type="spellEnd"/>
      <w:r>
        <w:rPr>
          <w:lang w:val="en-US"/>
        </w:rPr>
        <w:t xml:space="preserve"> </w:t>
      </w:r>
      <w:proofErr w:type="spellStart"/>
      <w:r>
        <w:rPr>
          <w:lang w:val="en-US"/>
        </w:rPr>
        <w:t>belgilovchi</w:t>
      </w:r>
      <w:proofErr w:type="spellEnd"/>
      <w:r>
        <w:rPr>
          <w:lang w:val="en-US"/>
        </w:rPr>
        <w:t xml:space="preserve"> </w:t>
      </w:r>
      <w:proofErr w:type="spellStart"/>
      <w:r>
        <w:rPr>
          <w:lang w:val="en-US"/>
        </w:rPr>
        <w:t>mezonlarni</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olish</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ahamiyatga</w:t>
      </w:r>
      <w:proofErr w:type="spellEnd"/>
      <w:r>
        <w:rPr>
          <w:lang w:val="en-US"/>
        </w:rPr>
        <w:t xml:space="preserve"> </w:t>
      </w:r>
      <w:proofErr w:type="spellStart"/>
      <w:proofErr w:type="gramStart"/>
      <w:r>
        <w:rPr>
          <w:lang w:val="en-US"/>
        </w:rPr>
        <w:t>ega</w:t>
      </w:r>
      <w:proofErr w:type="spellEnd"/>
      <w:r>
        <w:rPr>
          <w:lang w:val="en-US"/>
        </w:rPr>
        <w:t>[</w:t>
      </w:r>
      <w:proofErr w:type="gramEnd"/>
      <w:r>
        <w:rPr>
          <w:lang w:val="en-US"/>
        </w:rPr>
        <w:t>5].</w:t>
      </w:r>
    </w:p>
    <w:p w14:paraId="18730FD2" w14:textId="1AAFDA66" w:rsidR="00CE4CCA" w:rsidRDefault="00CE4CCA" w:rsidP="00CE4CCA">
      <w:pPr>
        <w:pStyle w:val="JABody"/>
        <w:rPr>
          <w:lang w:val="en-US"/>
        </w:rPr>
      </w:pPr>
      <w:proofErr w:type="spellStart"/>
      <w:r>
        <w:rPr>
          <w:lang w:val="en-US"/>
        </w:rPr>
        <w:lastRenderedPageBreak/>
        <w:t>Shuning</w:t>
      </w:r>
      <w:proofErr w:type="spellEnd"/>
      <w:r>
        <w:rPr>
          <w:lang w:val="en-US"/>
        </w:rPr>
        <w:t xml:space="preserve"> </w:t>
      </w:r>
      <w:proofErr w:type="spellStart"/>
      <w:r>
        <w:rPr>
          <w:lang w:val="en-US"/>
        </w:rPr>
        <w:t>uchun</w:t>
      </w:r>
      <w:proofErr w:type="spellEnd"/>
      <w:r>
        <w:rPr>
          <w:lang w:val="en-US"/>
        </w:rPr>
        <w:t xml:space="preserve">, biz </w:t>
      </w:r>
      <w:proofErr w:type="spellStart"/>
      <w:r>
        <w:rPr>
          <w:lang w:val="en-US"/>
        </w:rPr>
        <w:t>o'z</w:t>
      </w:r>
      <w:proofErr w:type="spellEnd"/>
      <w:r>
        <w:rPr>
          <w:lang w:val="en-US"/>
        </w:rPr>
        <w:t xml:space="preserve"> </w:t>
      </w:r>
      <w:proofErr w:type="spellStart"/>
      <w:r>
        <w:rPr>
          <w:lang w:val="en-US"/>
        </w:rPr>
        <w:t>ishimizda</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kimyo</w:t>
      </w:r>
      <w:proofErr w:type="spellEnd"/>
      <w:r>
        <w:rPr>
          <w:lang w:val="en-US"/>
        </w:rPr>
        <w:t xml:space="preserve"> </w:t>
      </w:r>
      <w:proofErr w:type="spellStart"/>
      <w:r>
        <w:rPr>
          <w:lang w:val="en-US"/>
        </w:rPr>
        <w:t>o’qituvchilarida</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samaradorligining</w:t>
      </w:r>
      <w:proofErr w:type="spellEnd"/>
      <w:r>
        <w:rPr>
          <w:lang w:val="en-US"/>
        </w:rPr>
        <w:t xml:space="preserve"> </w:t>
      </w:r>
      <w:proofErr w:type="spellStart"/>
      <w:r>
        <w:rPr>
          <w:lang w:val="en-US"/>
        </w:rPr>
        <w:t>quyidagi</w:t>
      </w:r>
      <w:proofErr w:type="spellEnd"/>
      <w:r>
        <w:rPr>
          <w:lang w:val="en-US"/>
        </w:rPr>
        <w:t xml:space="preserve"> </w:t>
      </w:r>
      <w:proofErr w:type="spellStart"/>
      <w:r>
        <w:rPr>
          <w:lang w:val="en-US"/>
        </w:rPr>
        <w:t>mezonlarini</w:t>
      </w:r>
      <w:proofErr w:type="spellEnd"/>
      <w:r>
        <w:rPr>
          <w:lang w:val="en-US"/>
        </w:rPr>
        <w:t xml:space="preserve"> </w:t>
      </w:r>
      <w:proofErr w:type="spellStart"/>
      <w:r>
        <w:rPr>
          <w:lang w:val="en-US"/>
        </w:rPr>
        <w:t>ajratib</w:t>
      </w:r>
      <w:proofErr w:type="spellEnd"/>
      <w:r>
        <w:rPr>
          <w:lang w:val="en-US"/>
        </w:rPr>
        <w:t xml:space="preserve"> </w:t>
      </w:r>
      <w:proofErr w:type="spellStart"/>
      <w:r>
        <w:rPr>
          <w:lang w:val="en-US"/>
        </w:rPr>
        <w:t>ko'rsatamiz</w:t>
      </w:r>
      <w:proofErr w:type="spellEnd"/>
      <w:r>
        <w:rPr>
          <w:lang w:val="en-US"/>
        </w:rPr>
        <w:t>:</w:t>
      </w:r>
    </w:p>
    <w:p w14:paraId="7907671F" w14:textId="77777777" w:rsidR="00CE4CCA" w:rsidRDefault="00CE4CCA" w:rsidP="00CE4CCA">
      <w:pPr>
        <w:pStyle w:val="JAFigureCaption"/>
        <w:jc w:val="both"/>
        <w:rPr>
          <w:lang w:val="en-US"/>
        </w:rPr>
      </w:pPr>
      <w:r>
        <w:rPr>
          <w:noProof/>
        </w:rPr>
        <mc:AlternateContent>
          <mc:Choice Requires="wps">
            <w:drawing>
              <wp:anchor distT="0" distB="0" distL="114300" distR="114300" simplePos="0" relativeHeight="251658240" behindDoc="0" locked="0" layoutInCell="1" allowOverlap="1" wp14:anchorId="054FC0C4" wp14:editId="41034196">
                <wp:simplePos x="0" y="0"/>
                <wp:positionH relativeFrom="column">
                  <wp:posOffset>2185035</wp:posOffset>
                </wp:positionH>
                <wp:positionV relativeFrom="paragraph">
                  <wp:posOffset>354965</wp:posOffset>
                </wp:positionV>
                <wp:extent cx="1402715" cy="530860"/>
                <wp:effectExtent l="0" t="0" r="26035" b="21590"/>
                <wp:wrapNone/>
                <wp:docPr id="318" name="Надпись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530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DA849" w14:textId="77777777" w:rsidR="00CE4CCA" w:rsidRDefault="00CE4CCA" w:rsidP="00CE4CC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BKM </w:t>
                            </w:r>
                            <w:proofErr w:type="spellStart"/>
                            <w:r>
                              <w:rPr>
                                <w:rFonts w:ascii="Times New Roman" w:hAnsi="Times New Roman" w:cs="Times New Roman"/>
                                <w:b/>
                                <w:sz w:val="24"/>
                                <w:szCs w:val="24"/>
                                <w:lang w:val="en-US"/>
                              </w:rPr>
                              <w:t>sifat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mezonlari</w:t>
                            </w:r>
                            <w:proofErr w:type="spellEnd"/>
                          </w:p>
                          <w:p w14:paraId="58DDAD0B" w14:textId="77777777" w:rsidR="00CE4CCA" w:rsidRDefault="00CE4CCA" w:rsidP="00CE4CCA">
                            <w:pPr>
                              <w:rPr>
                                <w:rFonts w:ascii="Times New Roman" w:hAnsi="Times New Roman" w:cs="Times New Roman"/>
                                <w:sz w:val="24"/>
                                <w:szCs w:val="24"/>
                              </w:rPr>
                            </w:pPr>
                          </w:p>
                          <w:p w14:paraId="4B44657F"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FC0C4" id="_x0000_t202" coordsize="21600,21600" o:spt="202" path="m,l,21600r21600,l21600,xe">
                <v:stroke joinstyle="miter"/>
                <v:path gradientshapeok="t" o:connecttype="rect"/>
              </v:shapetype>
              <v:shape id="Надпись 318" o:spid="_x0000_s1026" type="#_x0000_t202" style="position:absolute;left:0;text-align:left;margin-left:172.05pt;margin-top:27.95pt;width:110.4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" fillcolor="white [3201]" strokeweight=".5pt">
                <v:path arrowok="t"/>
                <v:textbox>
                  <w:txbxContent>
                    <w:p w14:paraId="1B6DA849" w14:textId="77777777" w:rsidR="00CE4CCA" w:rsidRDefault="00CE4CCA" w:rsidP="00CE4CC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BKM </w:t>
                      </w:r>
                      <w:proofErr w:type="spellStart"/>
                      <w:r>
                        <w:rPr>
                          <w:rFonts w:ascii="Times New Roman" w:hAnsi="Times New Roman" w:cs="Times New Roman"/>
                          <w:b/>
                          <w:sz w:val="24"/>
                          <w:szCs w:val="24"/>
                          <w:lang w:val="en-US"/>
                        </w:rPr>
                        <w:t>sifat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mezonlari</w:t>
                      </w:r>
                      <w:proofErr w:type="spellEnd"/>
                    </w:p>
                    <w:p w14:paraId="58DDAD0B" w14:textId="77777777" w:rsidR="00CE4CCA" w:rsidRDefault="00CE4CCA" w:rsidP="00CE4CCA">
                      <w:pPr>
                        <w:rPr>
                          <w:rFonts w:ascii="Times New Roman" w:hAnsi="Times New Roman" w:cs="Times New Roman"/>
                          <w:sz w:val="24"/>
                          <w:szCs w:val="24"/>
                        </w:rPr>
                      </w:pPr>
                    </w:p>
                    <w:p w14:paraId="4B44657F"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FA2D2C1" wp14:editId="75A327E2">
                <wp:simplePos x="0" y="0"/>
                <wp:positionH relativeFrom="column">
                  <wp:posOffset>2849245</wp:posOffset>
                </wp:positionH>
                <wp:positionV relativeFrom="paragraph">
                  <wp:posOffset>3141980</wp:posOffset>
                </wp:positionV>
                <wp:extent cx="2400935" cy="285115"/>
                <wp:effectExtent l="0" t="0" r="18415" b="19685"/>
                <wp:wrapNone/>
                <wp:docPr id="326" name="Надпись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3A326C"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Mustaqillik</w:t>
                            </w:r>
                            <w:proofErr w:type="spellEnd"/>
                          </w:p>
                          <w:p w14:paraId="21AD1A0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Harakat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tezligi</w:t>
                            </w:r>
                            <w:proofErr w:type="spellEnd"/>
                          </w:p>
                          <w:p w14:paraId="08CD1CC6"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aniqligi</w:t>
                            </w:r>
                            <w:proofErr w:type="spellEnd"/>
                          </w:p>
                          <w:p w14:paraId="3FD58650"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2D2C1" id="Надпись 326" o:spid="_x0000_s1027" type="#_x0000_t202" style="position:absolute;left:0;text-align:left;margin-left:224.35pt;margin-top:247.4pt;width:189.0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" fillcolor="white [3201]" strokeweight=".5pt">
                <v:path arrowok="t"/>
                <v:textbox>
                  <w:txbxContent>
                    <w:p w14:paraId="263A326C"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Mustaqillik</w:t>
                      </w:r>
                      <w:proofErr w:type="spellEnd"/>
                    </w:p>
                    <w:p w14:paraId="21AD1A0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Harakat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tezligi</w:t>
                      </w:r>
                      <w:proofErr w:type="spellEnd"/>
                    </w:p>
                    <w:p w14:paraId="08CD1CC6"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aniqligi</w:t>
                      </w:r>
                      <w:proofErr w:type="spellEnd"/>
                    </w:p>
                    <w:p w14:paraId="3FD58650"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47C0EC2" wp14:editId="0BDFE7D7">
                <wp:simplePos x="0" y="0"/>
                <wp:positionH relativeFrom="column">
                  <wp:posOffset>2825750</wp:posOffset>
                </wp:positionH>
                <wp:positionV relativeFrom="paragraph">
                  <wp:posOffset>2738120</wp:posOffset>
                </wp:positionV>
                <wp:extent cx="3074670" cy="285115"/>
                <wp:effectExtent l="0" t="0" r="11430" b="19685"/>
                <wp:wrapNone/>
                <wp:docPr id="325" name="Надпись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4EA8F7"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Mehnatni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oqilona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tashkil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etish</w:t>
                            </w:r>
                            <w:proofErr w:type="spellEnd"/>
                          </w:p>
                          <w:p w14:paraId="50B4E6EB"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0EC2" id="Надпись 325" o:spid="_x0000_s1028" type="#_x0000_t202" style="position:absolute;left:0;text-align:left;margin-left:222.5pt;margin-top:215.6pt;width:242.1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" fillcolor="white [3201]" strokeweight=".5pt">
                <v:path arrowok="t"/>
                <v:textbox>
                  <w:txbxContent>
                    <w:p w14:paraId="5C4EA8F7"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Mehnatni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oqilona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tashkil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etish</w:t>
                      </w:r>
                      <w:proofErr w:type="spellEnd"/>
                    </w:p>
                    <w:p w14:paraId="50B4E6EB"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64ED762" wp14:editId="4833A03C">
                <wp:simplePos x="0" y="0"/>
                <wp:positionH relativeFrom="column">
                  <wp:posOffset>2826385</wp:posOffset>
                </wp:positionH>
                <wp:positionV relativeFrom="paragraph">
                  <wp:posOffset>2334260</wp:posOffset>
                </wp:positionV>
                <wp:extent cx="3074670" cy="285115"/>
                <wp:effectExtent l="0" t="0" r="11430" b="19685"/>
                <wp:wrapNone/>
                <wp:docPr id="324" name="Надпись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3B088A"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oshirilgan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harakatlarning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to'g'riligi</w:t>
                            </w:r>
                            <w:proofErr w:type="spellEnd"/>
                          </w:p>
                          <w:p w14:paraId="07C36B1B"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D762" id="Надпись 324" o:spid="_x0000_s1029" type="#_x0000_t202" style="position:absolute;left:0;text-align:left;margin-left:222.55pt;margin-top:183.8pt;width:242.1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" fillcolor="white [3201]" strokeweight=".5pt">
                <v:path arrowok="t"/>
                <v:textbox>
                  <w:txbxContent>
                    <w:p w14:paraId="243B088A"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oshirilgan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harakatlarning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to'g'riligi</w:t>
                      </w:r>
                      <w:proofErr w:type="spellEnd"/>
                    </w:p>
                    <w:p w14:paraId="07C36B1B"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A99934" wp14:editId="516C7BA8">
                <wp:simplePos x="0" y="0"/>
                <wp:positionH relativeFrom="column">
                  <wp:posOffset>2826385</wp:posOffset>
                </wp:positionH>
                <wp:positionV relativeFrom="paragraph">
                  <wp:posOffset>1954530</wp:posOffset>
                </wp:positionV>
                <wp:extent cx="2400935" cy="285115"/>
                <wp:effectExtent l="0" t="0" r="18415" b="19685"/>
                <wp:wrapNone/>
                <wp:docPr id="323" name="Надпись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8697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Malakalarning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qat'iyatliligi</w:t>
                            </w:r>
                            <w:proofErr w:type="spellEnd"/>
                          </w:p>
                          <w:p w14:paraId="4C539648"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9934" id="Надпись 323" o:spid="_x0000_s1030" type="#_x0000_t202" style="position:absolute;left:0;text-align:left;margin-left:222.55pt;margin-top:153.9pt;width:189.0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" fillcolor="white [3201]" strokeweight=".5pt">
                <v:path arrowok="t"/>
                <v:textbox>
                  <w:txbxContent>
                    <w:p w14:paraId="1FD8697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Malakalarning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qat'iyatliligi</w:t>
                      </w:r>
                      <w:proofErr w:type="spellEnd"/>
                    </w:p>
                    <w:p w14:paraId="4C539648"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67281F" wp14:editId="0DBA8527">
                <wp:simplePos x="0" y="0"/>
                <wp:positionH relativeFrom="column">
                  <wp:posOffset>546100</wp:posOffset>
                </wp:positionH>
                <wp:positionV relativeFrom="paragraph">
                  <wp:posOffset>3023235</wp:posOffset>
                </wp:positionV>
                <wp:extent cx="1567815" cy="439420"/>
                <wp:effectExtent l="0" t="0" r="13335" b="17780"/>
                <wp:wrapNone/>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C7D9C" w14:textId="77777777" w:rsidR="00CE4CCA" w:rsidRDefault="00CE4CCA" w:rsidP="00CE4CCA">
                            <w:pPr>
                              <w:jc w:val="center"/>
                              <w:rPr>
                                <w:rFonts w:ascii="Times New Roman" w:hAnsi="Times New Roman" w:cs="Times New Roman"/>
                                <w:sz w:val="24"/>
                                <w:szCs w:val="24"/>
                              </w:rPr>
                            </w:pPr>
                            <w:proofErr w:type="spellStart"/>
                            <w:r>
                              <w:rPr>
                                <w:rFonts w:ascii="Times New Roman" w:hAnsi="Times New Roman" w:cs="Times New Roman"/>
                                <w:sz w:val="24"/>
                                <w:szCs w:val="24"/>
                              </w:rPr>
                              <w:t>Kadrlar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tayyorlash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sifati</w:t>
                            </w:r>
                            <w:proofErr w:type="spellEnd"/>
                          </w:p>
                          <w:p w14:paraId="10FB7D87"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7281F" id="Надпись 322" o:spid="_x0000_s1031" type="#_x0000_t202" style="position:absolute;left:0;text-align:left;margin-left:43pt;margin-top:238.05pt;width:123.45pt;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" fillcolor="white [3201]" strokeweight=".5pt">
                <v:path arrowok="t"/>
                <v:textbox>
                  <w:txbxContent>
                    <w:p w14:paraId="05CC7D9C" w14:textId="77777777" w:rsidR="00CE4CCA" w:rsidRDefault="00CE4CCA" w:rsidP="00CE4CCA">
                      <w:pPr>
                        <w:jc w:val="center"/>
                        <w:rPr>
                          <w:rFonts w:ascii="Times New Roman" w:hAnsi="Times New Roman" w:cs="Times New Roman"/>
                          <w:sz w:val="24"/>
                          <w:szCs w:val="24"/>
                        </w:rPr>
                      </w:pPr>
                      <w:proofErr w:type="spellStart"/>
                      <w:r>
                        <w:rPr>
                          <w:rFonts w:ascii="Times New Roman" w:hAnsi="Times New Roman" w:cs="Times New Roman"/>
                          <w:sz w:val="24"/>
                          <w:szCs w:val="24"/>
                        </w:rPr>
                        <w:t>Kadrlar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tayyorlash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sifati</w:t>
                      </w:r>
                      <w:proofErr w:type="spellEnd"/>
                    </w:p>
                    <w:p w14:paraId="10FB7D87"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27B0B00" wp14:editId="226A9FCD">
                <wp:simplePos x="0" y="0"/>
                <wp:positionH relativeFrom="column">
                  <wp:posOffset>546100</wp:posOffset>
                </wp:positionH>
                <wp:positionV relativeFrom="paragraph">
                  <wp:posOffset>2156460</wp:posOffset>
                </wp:positionV>
                <wp:extent cx="1567815" cy="462915"/>
                <wp:effectExtent l="0" t="0" r="13335" b="13335"/>
                <wp:wrapNone/>
                <wp:docPr id="321" name="Надпись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462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8EF2A"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Tayyorgarlik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darajasi</w:t>
                            </w:r>
                            <w:proofErr w:type="spellEnd"/>
                          </w:p>
                          <w:p w14:paraId="23ABEE5C" w14:textId="77777777" w:rsidR="00CE4CCA" w:rsidRDefault="00CE4CCA" w:rsidP="00CE4C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0B00" id="Надпись 321" o:spid="_x0000_s1032" type="#_x0000_t202" style="position:absolute;left:0;text-align:left;margin-left:43pt;margin-top:169.8pt;width:123.45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" fillcolor="white [3201]" strokeweight=".5pt">
                <v:path arrowok="t"/>
                <v:textbox>
                  <w:txbxContent>
                    <w:p w14:paraId="1B68EF2A"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Tayyorgarlik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darajasi</w:t>
                      </w:r>
                      <w:proofErr w:type="spellEnd"/>
                    </w:p>
                    <w:p w14:paraId="23ABEE5C" w14:textId="77777777" w:rsidR="00CE4CCA" w:rsidRDefault="00CE4CCA" w:rsidP="00CE4CCA">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561BB64" wp14:editId="4838267D">
                <wp:simplePos x="0" y="0"/>
                <wp:positionH relativeFrom="column">
                  <wp:posOffset>3063875</wp:posOffset>
                </wp:positionH>
                <wp:positionV relativeFrom="paragraph">
                  <wp:posOffset>1206500</wp:posOffset>
                </wp:positionV>
                <wp:extent cx="2339975" cy="605790"/>
                <wp:effectExtent l="0" t="0" r="22225" b="22860"/>
                <wp:wrapNone/>
                <wp:docPr id="320" name="Надпись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605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EA07B7" w14:textId="77777777" w:rsidR="00CE4CCA" w:rsidRDefault="00CE4CCA" w:rsidP="00CE4CC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Malaka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egallangan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bilimlarni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shakllangan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mezonlari</w:t>
                            </w:r>
                            <w:proofErr w:type="spellEnd"/>
                          </w:p>
                          <w:p w14:paraId="5E36E1BA" w14:textId="77777777" w:rsidR="00CE4CCA" w:rsidRDefault="00CE4CCA" w:rsidP="00CE4CCA">
                            <w:pPr>
                              <w:rPr>
                                <w:rFonts w:ascii="Times New Roman" w:hAnsi="Times New Roman" w:cs="Times New Roman"/>
                                <w:b/>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61BB64" id="Надпись 320" o:spid="_x0000_s1033" type="#_x0000_t202" style="position:absolute;left:0;text-align:left;margin-left:241.25pt;margin-top:95pt;width:184.25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" fillcolor="white [3201]" strokeweight=".5pt">
                <v:path arrowok="t"/>
                <v:textbox>
                  <w:txbxContent>
                    <w:p w14:paraId="65EA07B7" w14:textId="77777777" w:rsidR="00CE4CCA" w:rsidRDefault="00CE4CCA" w:rsidP="00CE4CC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Malaka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egallangan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bilimlarni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shakllangan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mezonlari</w:t>
                      </w:r>
                      <w:proofErr w:type="spellEnd"/>
                    </w:p>
                    <w:p w14:paraId="5E36E1BA" w14:textId="77777777" w:rsidR="00CE4CCA" w:rsidRDefault="00CE4CCA" w:rsidP="00CE4CCA">
                      <w:pPr>
                        <w:rPr>
                          <w:rFonts w:ascii="Times New Roman" w:hAnsi="Times New Roman" w:cs="Times New Roman"/>
                          <w:b/>
                          <w:sz w:val="24"/>
                          <w:szCs w:val="24"/>
                          <w:lang w:val="en-US"/>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15ED49A" wp14:editId="1FC58B1F">
                <wp:simplePos x="0" y="0"/>
                <wp:positionH relativeFrom="column">
                  <wp:posOffset>439420</wp:posOffset>
                </wp:positionH>
                <wp:positionV relativeFrom="paragraph">
                  <wp:posOffset>1206500</wp:posOffset>
                </wp:positionV>
                <wp:extent cx="1948180" cy="605790"/>
                <wp:effectExtent l="0" t="0" r="13970" b="22860"/>
                <wp:wrapNone/>
                <wp:docPr id="319" name="Надпись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8180" cy="605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3064F" w14:textId="77777777" w:rsidR="00CE4CCA" w:rsidRDefault="00CE4CCA" w:rsidP="00CE4CCA">
                            <w:pPr>
                              <w:jc w:val="center"/>
                              <w:rPr>
                                <w:rFonts w:ascii="Times New Roman" w:hAnsi="Times New Roman" w:cs="Times New Roman"/>
                                <w:b/>
                                <w:sz w:val="24"/>
                                <w:szCs w:val="24"/>
                              </w:rPr>
                            </w:pPr>
                            <w:proofErr w:type="spellStart"/>
                            <w:r>
                              <w:rPr>
                                <w:rFonts w:ascii="Times New Roman" w:hAnsi="Times New Roman" w:cs="Times New Roman"/>
                                <w:b/>
                                <w:sz w:val="24"/>
                                <w:szCs w:val="24"/>
                              </w:rPr>
                              <w:t>Bilimlarni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o’zlashtirish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mezonlari</w:t>
                            </w:r>
                            <w:proofErr w:type="spellEnd"/>
                          </w:p>
                          <w:p w14:paraId="31A5FE9C" w14:textId="77777777" w:rsidR="00CE4CCA" w:rsidRDefault="00CE4CCA" w:rsidP="00CE4CCA">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5ED49A" id="Надпись 319" o:spid="_x0000_s1034" type="#_x0000_t202" style="position:absolute;left:0;text-align:left;margin-left:34.6pt;margin-top:95pt;width:153.4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" fillcolor="white [3201]" strokeweight=".5pt">
                <v:path arrowok="t"/>
                <v:textbox>
                  <w:txbxContent>
                    <w:p w14:paraId="63D3064F" w14:textId="77777777" w:rsidR="00CE4CCA" w:rsidRDefault="00CE4CCA" w:rsidP="00CE4CCA">
                      <w:pPr>
                        <w:jc w:val="center"/>
                        <w:rPr>
                          <w:rFonts w:ascii="Times New Roman" w:hAnsi="Times New Roman" w:cs="Times New Roman"/>
                          <w:b/>
                          <w:sz w:val="24"/>
                          <w:szCs w:val="24"/>
                        </w:rPr>
                      </w:pPr>
                      <w:proofErr w:type="spellStart"/>
                      <w:r>
                        <w:rPr>
                          <w:rFonts w:ascii="Times New Roman" w:hAnsi="Times New Roman" w:cs="Times New Roman"/>
                          <w:b/>
                          <w:sz w:val="24"/>
                          <w:szCs w:val="24"/>
                        </w:rPr>
                        <w:t>Bilimlarni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o’zlashtirish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mezonlari</w:t>
                      </w:r>
                      <w:proofErr w:type="spellEnd"/>
                    </w:p>
                    <w:p w14:paraId="31A5FE9C" w14:textId="77777777" w:rsidR="00CE4CCA" w:rsidRDefault="00CE4CCA" w:rsidP="00CE4CCA">
                      <w:pPr>
                        <w:rPr>
                          <w:rFonts w:ascii="Times New Roman" w:hAnsi="Times New Roman" w:cs="Times New Roman"/>
                          <w:b/>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0EF9A6" wp14:editId="22AF8A25">
                <wp:simplePos x="0" y="0"/>
                <wp:positionH relativeFrom="column">
                  <wp:posOffset>2848610</wp:posOffset>
                </wp:positionH>
                <wp:positionV relativeFrom="paragraph">
                  <wp:posOffset>3816985</wp:posOffset>
                </wp:positionV>
                <wp:extent cx="2400935" cy="285115"/>
                <wp:effectExtent l="0" t="0" r="18415" b="19685"/>
                <wp:wrapNone/>
                <wp:docPr id="328" name="Надпись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0B326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aniqligi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EF9A6" id="Надпись 328" o:spid="_x0000_s1035" type="#_x0000_t202" style="position:absolute;left:0;text-align:left;margin-left:224.3pt;margin-top:300.55pt;width:189.0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" fillcolor="white [3201]" strokeweight=".5pt">
                <v:path arrowok="t"/>
                <v:textbox>
                  <w:txbxContent>
                    <w:p w14:paraId="5F0B326D"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Amallarning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aniqligi</w:t>
                      </w:r>
                      <w:proofErr w:type="spellEnd"/>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F8C501C" wp14:editId="22C6BF3F">
                <wp:simplePos x="0" y="0"/>
                <wp:positionH relativeFrom="column">
                  <wp:posOffset>2825750</wp:posOffset>
                </wp:positionH>
                <wp:positionV relativeFrom="paragraph">
                  <wp:posOffset>3461385</wp:posOffset>
                </wp:positionV>
                <wp:extent cx="2400935" cy="285115"/>
                <wp:effectExtent l="0" t="0" r="18415" b="19685"/>
                <wp:wrapNone/>
                <wp:docPr id="327" name="Надпись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70954C"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Harakat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tezligi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C501C" id="Надпись 327" o:spid="_x0000_s1036" type="#_x0000_t202" style="position:absolute;left:0;text-align:left;margin-left:222.5pt;margin-top:272.55pt;width:189.0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" fillcolor="white [3201]" strokeweight=".5pt">
                <v:path arrowok="t"/>
                <v:textbox>
                  <w:txbxContent>
                    <w:p w14:paraId="0070954C" w14:textId="77777777" w:rsidR="00CE4CCA" w:rsidRDefault="00CE4CCA" w:rsidP="00CE4CCA">
                      <w:pPr>
                        <w:rPr>
                          <w:rFonts w:ascii="Times New Roman" w:hAnsi="Times New Roman" w:cs="Times New Roman"/>
                          <w:sz w:val="24"/>
                          <w:szCs w:val="24"/>
                        </w:rPr>
                      </w:pPr>
                      <w:proofErr w:type="spellStart"/>
                      <w:r>
                        <w:rPr>
                          <w:rFonts w:ascii="Times New Roman" w:hAnsi="Times New Roman" w:cs="Times New Roman"/>
                          <w:sz w:val="24"/>
                          <w:szCs w:val="24"/>
                        </w:rPr>
                        <w:t>Harakat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tezligi</w:t>
                      </w:r>
                      <w:proofErr w:type="spellEnd"/>
                    </w:p>
                  </w:txbxContent>
                </v:textbox>
              </v:shape>
            </w:pict>
          </mc:Fallback>
        </mc:AlternateContent>
      </w:r>
      <w:r>
        <w:rPr>
          <w:noProof/>
        </w:rPr>
        <w:drawing>
          <wp:inline distT="0" distB="0" distL="0" distR="0" wp14:anchorId="6854E1F7" wp14:editId="1DF40784">
            <wp:extent cx="5943600" cy="4213860"/>
            <wp:effectExtent l="0" t="0" r="0" b="0"/>
            <wp:docPr id="13" name="Рисунок 13" descr="Screenshot_10"/>
            <wp:cNvGraphicFramePr/>
            <a:graphic xmlns:a="http://schemas.openxmlformats.org/drawingml/2006/main">
              <a:graphicData uri="http://schemas.openxmlformats.org/drawingml/2006/picture">
                <pic:pic xmlns:pic="http://schemas.openxmlformats.org/drawingml/2006/picture">
                  <pic:nvPicPr>
                    <pic:cNvPr id="13" name="Рисунок 13" descr="Screenshot_10"/>
                    <pic:cNvPicPr/>
                  </pic:nvPicPr>
                  <pic:blipFill>
                    <a:blip r:embed="rId12"/>
                    <a:srcRect/>
                    <a:stretch>
                      <a:fillRect/>
                    </a:stretch>
                  </pic:blipFill>
                  <pic:spPr bwMode="auto">
                    <a:xfrm>
                      <a:off x="0" y="0"/>
                      <a:ext cx="5943600" cy="4209415"/>
                    </a:xfrm>
                    <a:prstGeom prst="rect">
                      <a:avLst/>
                    </a:prstGeom>
                    <a:ln>
                      <a:noFill/>
                    </a:ln>
                    <a:effectLst>
                      <a:softEdge rad="112500"/>
                    </a:effectLst>
                  </pic:spPr>
                </pic:pic>
              </a:graphicData>
            </a:graphic>
          </wp:inline>
        </w:drawing>
      </w:r>
    </w:p>
    <w:p w14:paraId="5D04A241" w14:textId="121CE199" w:rsidR="00CE4CCA" w:rsidRDefault="00CE4CCA" w:rsidP="00CE4CCA">
      <w:pPr>
        <w:pStyle w:val="JAFigureCaption"/>
        <w:jc w:val="both"/>
        <w:rPr>
          <w:rFonts w:eastAsiaTheme="minorEastAsia"/>
          <w:lang w:val="uz-Cyrl-UZ"/>
        </w:rPr>
      </w:pPr>
      <w:r>
        <w:rPr>
          <w:lang w:val="en-US"/>
        </w:rPr>
        <w:t>2</w:t>
      </w:r>
      <w:r>
        <w:rPr>
          <w:lang w:val="uz-Cyrl-UZ"/>
        </w:rPr>
        <w:t>-rasm. BKM ko'rsatkichlari, tadqiqot kompetentsiyasining tarkibiy qismlarini shakllantirish.</w:t>
      </w:r>
    </w:p>
    <w:p w14:paraId="15D18264" w14:textId="2C0C0779" w:rsidR="00CE4CCA" w:rsidRDefault="00CE4CCA" w:rsidP="00CE4CCA">
      <w:pPr>
        <w:pStyle w:val="JABody"/>
        <w:rPr>
          <w:lang w:val="uz-Cyrl-UZ"/>
        </w:rPr>
      </w:pPr>
      <w:r>
        <w:rPr>
          <w:lang w:val="uz-Cyrl-UZ"/>
        </w:rPr>
        <w:t>O’qituvchilar o'rtasida asosiy eksperimental ko'nikmalarni rivojlantirishga kafedra o'qituvchilarining umumiy yondoshuvi, eksperimentatorning harakatlarining semestrdan semestrgacha birlashtirilgan va aniqlangan algoritmi zarur. Ratsional faoliyat usullari mustaqillik, aniqlik va o'quvchilar tomonidan harakatlar bajarilishining to'g'riligida, ularning aniq va ketma-ketligini tuzishda va ishlab chiqishda ham namoyon bo'ldi. Shu bilan birga, talabaning nafaqat o'quv ishlarining</w:t>
      </w:r>
      <w:r>
        <w:rPr>
          <w:lang w:val="uz-Cyrl-UZ"/>
        </w:rPr>
        <w:t xml:space="preserve"> </w:t>
      </w:r>
      <w:r>
        <w:rPr>
          <w:lang w:val="uz-Cyrl-UZ"/>
        </w:rPr>
        <w:t>ko'nikmalariga ega bo'lishini, balki muayyan vaziyatni hisobga olgan holda, faoliyatning ko'plab usullaridan oqilona tanlashni bilishini ta'minlashga e'tibor beriladi. Biz bu asosiy o'quv faoliyati majmuini o'zlashtirishni oqilona o'rganish qobiliyati deb ataymiz. (2-rasm).</w:t>
      </w:r>
    </w:p>
    <w:p w14:paraId="2183E396" w14:textId="77777777" w:rsidR="00CE4CCA" w:rsidRDefault="00CE4CCA" w:rsidP="00CE4CCA">
      <w:pPr>
        <w:pStyle w:val="JABody"/>
        <w:rPr>
          <w:lang w:val="uz-Cyrl-UZ"/>
        </w:rPr>
      </w:pPr>
      <w:r>
        <w:rPr>
          <w:lang w:val="uz-Cyrl-UZ"/>
        </w:rPr>
        <w:t xml:space="preserve">Tadqiqot kompetentsiyasining shakllantirish va rivojlantirish jarayonini didaktik jihatdan qo'llab-quvvatlashni (metodlar, vositalar, texnologiyalar) va pedagogik shart-sharoitlar to'plamini o'z ichiga oladi: talabalarning tadqiqot faoliyati uchun motivatsiyasini rag'batlantirish; talabalar tomonidan tadqiqot kompetensiyasining asosiy tarkibiy qismlarini o'zlashtirishda pedagogik yordam; mashg'ulotlarni faol, ijodiy ish shakllari bilan to'yinganligi, tadqiqot ishlarini bajarishda ijodiy shaxsiy </w:t>
      </w:r>
      <w:r>
        <w:rPr>
          <w:lang w:val="uz-Cyrl-UZ"/>
        </w:rPr>
        <w:lastRenderedPageBreak/>
        <w:t>salohiyatini boyitishi, kelajakdagi kasbiy faoliyat sharoitlariga iloji boricha yaqinlashishini rivojlantiradi.</w:t>
      </w:r>
    </w:p>
    <w:p w14:paraId="5BBEC03E" w14:textId="77777777" w:rsidR="00CE4CCA" w:rsidRDefault="00CE4CCA" w:rsidP="00CE4CCA">
      <w:pPr>
        <w:pStyle w:val="JABody"/>
        <w:rPr>
          <w:lang w:val="uz-Cyrl-UZ"/>
        </w:rPr>
      </w:pPr>
      <w:r>
        <w:rPr>
          <w:rFonts w:eastAsia="Times New Roman"/>
          <w:lang w:val="uz-Cyrl-UZ"/>
        </w:rPr>
        <w:t xml:space="preserve">Xulosa qilib shuni alohida ta’kidlaymizki, </w:t>
      </w:r>
      <w:r>
        <w:rPr>
          <w:lang w:val="uz-Cyrl-UZ"/>
        </w:rPr>
        <w:t>oliy o’quv yurtlarining o'quv jarayonida yosh o’qituvchilarni tadqiqotchilik qobiliyatini rivojlantirish muammosini o'rganishimiz quyidagi xulosalarni chiqarishga imkon berdi.</w:t>
      </w:r>
    </w:p>
    <w:p w14:paraId="3FE1E0B1" w14:textId="5518B4BC" w:rsidR="00CE4CCA" w:rsidRDefault="00CE4CCA" w:rsidP="00CE4CCA">
      <w:pPr>
        <w:pStyle w:val="JABody"/>
        <w:rPr>
          <w:lang w:val="uz-Cyrl-UZ"/>
        </w:rPr>
      </w:pPr>
      <w:r>
        <w:rPr>
          <w:lang w:val="uz-Cyrl-UZ"/>
        </w:rPr>
        <w:t>Oliy ta’limda faoliyat olib borayotgan kimyo bo'yicha tadqiqot kompetensiyasi - bu barqaror motivatsiya bilan ajralib turadigan shaxsiy ta'limning ajralmas qismi bo'lib, u tadqiqot faoliyatini tashkil etish sohasidagi bilimlar, maxsus ko'nikma va malakalarga ega bo'lish, ijodiy faoliyat tajribasi, kelajakdagi mutaxassislarning keyingi shaxsiy rivojlanishini ta'minlashdan iboratdir. Kimyogarlarning tadqiqot kompetentsiyasi tarkibida quyidagi tarkibiy qismlar ajratiladi: o’qituvchining kasbiy</w:t>
      </w:r>
      <w:r>
        <w:rPr>
          <w:lang w:val="uz-Cyrl-UZ"/>
        </w:rPr>
        <w:t xml:space="preserve"> </w:t>
      </w:r>
      <w:r>
        <w:rPr>
          <w:lang w:val="uz-Cyrl-UZ"/>
        </w:rPr>
        <w:t>tadqiqot faoliyatiga tayyorlashning turli qirralarini ochib beradigan professional-diagnostik, ilmiy-ratsionalizatsion, eksperimental-baholovchi, motivatsion-shaxsiy kabi fazilatlarni o’z ichiga oladi.</w:t>
      </w:r>
    </w:p>
    <w:p w14:paraId="030AFF7C" w14:textId="77777777" w:rsidR="00CE4CCA" w:rsidRDefault="00CE4CCA" w:rsidP="00CE4CCA">
      <w:pPr>
        <w:pStyle w:val="JAHeading"/>
        <w:rPr>
          <w:lang w:val="uz-Cyrl-UZ"/>
        </w:rPr>
      </w:pPr>
      <w:r>
        <w:rPr>
          <w:lang w:val="uz-Cyrl-UZ"/>
        </w:rPr>
        <w:t>FOYDALANILGAN ADABIYOTLAR</w:t>
      </w:r>
    </w:p>
    <w:p w14:paraId="57F7F08B" w14:textId="77777777" w:rsidR="00CE4CCA" w:rsidRPr="00CE4CCA" w:rsidRDefault="00CE4CCA" w:rsidP="00CE4CCA">
      <w:pPr>
        <w:pStyle w:val="JAReferences"/>
      </w:pPr>
      <w:proofErr w:type="spellStart"/>
      <w:r w:rsidRPr="00CE4CCA">
        <w:t>Kamoldinov</w:t>
      </w:r>
      <w:proofErr w:type="spellEnd"/>
      <w:r w:rsidRPr="00CE4CCA">
        <w:t xml:space="preserve"> M, </w:t>
      </w:r>
      <w:proofErr w:type="spellStart"/>
      <w:r w:rsidRPr="00CE4CCA">
        <w:t>Vaxobjonov</w:t>
      </w:r>
      <w:proofErr w:type="spellEnd"/>
      <w:r w:rsidRPr="00CE4CCA">
        <w:t xml:space="preserve"> B. </w:t>
      </w:r>
      <w:proofErr w:type="spellStart"/>
      <w:r w:rsidRPr="00CE4CCA">
        <w:t>Innovatsion</w:t>
      </w:r>
      <w:proofErr w:type="spellEnd"/>
      <w:r w:rsidRPr="00CE4CCA">
        <w:t xml:space="preserve"> </w:t>
      </w:r>
      <w:proofErr w:type="spellStart"/>
      <w:r w:rsidRPr="00CE4CCA">
        <w:t>pedagogik</w:t>
      </w:r>
      <w:proofErr w:type="spellEnd"/>
      <w:r w:rsidRPr="00CE4CCA">
        <w:t xml:space="preserve"> </w:t>
      </w:r>
      <w:proofErr w:type="spellStart"/>
      <w:r w:rsidRPr="00CE4CCA">
        <w:t>texnologiya</w:t>
      </w:r>
      <w:proofErr w:type="spellEnd"/>
      <w:r w:rsidRPr="00CE4CCA">
        <w:t xml:space="preserve"> </w:t>
      </w:r>
      <w:proofErr w:type="spellStart"/>
      <w:r w:rsidRPr="00CE4CCA">
        <w:t>asoslari</w:t>
      </w:r>
      <w:proofErr w:type="spellEnd"/>
      <w:r w:rsidRPr="00CE4CCA">
        <w:t>. - T.: “</w:t>
      </w:r>
      <w:proofErr w:type="spellStart"/>
      <w:r w:rsidRPr="00CE4CCA">
        <w:t>Talqin</w:t>
      </w:r>
      <w:proofErr w:type="spellEnd"/>
      <w:r w:rsidRPr="00CE4CCA">
        <w:t>” 2010. - 128-bet.</w:t>
      </w:r>
    </w:p>
    <w:p w14:paraId="5DD3DCB0" w14:textId="77777777" w:rsidR="00CE4CCA" w:rsidRPr="00CE4CCA" w:rsidRDefault="00CE4CCA" w:rsidP="00CE4CCA">
      <w:pPr>
        <w:pStyle w:val="JAReferences"/>
      </w:pPr>
      <w:proofErr w:type="spellStart"/>
      <w:r w:rsidRPr="00CE4CCA">
        <w:t>Farberman</w:t>
      </w:r>
      <w:proofErr w:type="spellEnd"/>
      <w:r w:rsidRPr="00CE4CCA">
        <w:t xml:space="preserve"> B. </w:t>
      </w:r>
      <w:proofErr w:type="spellStart"/>
      <w:r w:rsidRPr="00CE4CCA">
        <w:t>Ilg’or</w:t>
      </w:r>
      <w:proofErr w:type="spellEnd"/>
      <w:r w:rsidRPr="00CE4CCA">
        <w:t xml:space="preserve"> </w:t>
      </w:r>
      <w:proofErr w:type="spellStart"/>
      <w:r w:rsidRPr="00CE4CCA">
        <w:t>pedagogik</w:t>
      </w:r>
      <w:proofErr w:type="spellEnd"/>
      <w:r w:rsidRPr="00CE4CCA">
        <w:t xml:space="preserve"> </w:t>
      </w:r>
      <w:proofErr w:type="spellStart"/>
      <w:r w:rsidRPr="00CE4CCA">
        <w:t>texnologiyalar</w:t>
      </w:r>
      <w:proofErr w:type="spellEnd"/>
      <w:r w:rsidRPr="00CE4CCA">
        <w:t>. - T.: “</w:t>
      </w:r>
      <w:proofErr w:type="spellStart"/>
      <w:r w:rsidRPr="00CE4CCA">
        <w:t>Fan</w:t>
      </w:r>
      <w:proofErr w:type="spellEnd"/>
      <w:r w:rsidRPr="00CE4CCA">
        <w:t>”. 2000. 146-b.</w:t>
      </w:r>
    </w:p>
    <w:p w14:paraId="23C634C4" w14:textId="77777777" w:rsidR="00CE4CCA" w:rsidRPr="00CE4CCA" w:rsidRDefault="00CE4CCA" w:rsidP="00CE4CCA">
      <w:pPr>
        <w:pStyle w:val="JAReferences"/>
      </w:pPr>
      <w:proofErr w:type="spellStart"/>
      <w:r w:rsidRPr="00CE4CCA">
        <w:t>Golish</w:t>
      </w:r>
      <w:proofErr w:type="spellEnd"/>
      <w:r w:rsidRPr="00CE4CCA">
        <w:t xml:space="preserve"> L.V, </w:t>
      </w:r>
      <w:proofErr w:type="spellStart"/>
      <w:r w:rsidRPr="00CE4CCA">
        <w:t>Fayzullaeva</w:t>
      </w:r>
      <w:proofErr w:type="spellEnd"/>
      <w:r w:rsidRPr="00CE4CCA">
        <w:t xml:space="preserve"> D M. </w:t>
      </w:r>
      <w:proofErr w:type="spellStart"/>
      <w:r w:rsidRPr="00CE4CCA">
        <w:t>Pedagogik</w:t>
      </w:r>
      <w:proofErr w:type="spellEnd"/>
      <w:r w:rsidRPr="00CE4CCA">
        <w:t xml:space="preserve"> </w:t>
      </w:r>
      <w:proofErr w:type="spellStart"/>
      <w:r w:rsidRPr="00CE4CCA">
        <w:t>texnologiyalami</w:t>
      </w:r>
      <w:proofErr w:type="spellEnd"/>
      <w:r w:rsidRPr="00CE4CCA">
        <w:t xml:space="preserve"> </w:t>
      </w:r>
      <w:proofErr w:type="spellStart"/>
      <w:r w:rsidRPr="00CE4CCA">
        <w:t>loyixalashtirish</w:t>
      </w:r>
      <w:proofErr w:type="spellEnd"/>
      <w:r w:rsidRPr="00CE4CCA">
        <w:t xml:space="preserve"> </w:t>
      </w:r>
      <w:proofErr w:type="spellStart"/>
      <w:r w:rsidRPr="00CE4CCA">
        <w:t>va</w:t>
      </w:r>
      <w:proofErr w:type="spellEnd"/>
      <w:r w:rsidRPr="00CE4CCA">
        <w:t xml:space="preserve"> </w:t>
      </w:r>
      <w:proofErr w:type="spellStart"/>
      <w:proofErr w:type="gramStart"/>
      <w:r w:rsidRPr="00CE4CCA">
        <w:t>rejalashitirish</w:t>
      </w:r>
      <w:proofErr w:type="spellEnd"/>
      <w:r w:rsidRPr="00CE4CCA">
        <w:t>.-</w:t>
      </w:r>
      <w:proofErr w:type="gramEnd"/>
      <w:r w:rsidRPr="00CE4CCA">
        <w:t xml:space="preserve"> T.: TDIU, 2010 y. 149- </w:t>
      </w:r>
      <w:proofErr w:type="spellStart"/>
      <w:r w:rsidRPr="00CE4CCA">
        <w:t>bet</w:t>
      </w:r>
      <w:proofErr w:type="spellEnd"/>
      <w:r w:rsidRPr="00CE4CCA">
        <w:t>.</w:t>
      </w:r>
    </w:p>
    <w:p w14:paraId="05E2FB1A" w14:textId="77777777" w:rsidR="00CE4CCA" w:rsidRPr="00CE4CCA" w:rsidRDefault="00CE4CCA" w:rsidP="00CE4CCA">
      <w:pPr>
        <w:pStyle w:val="JAReferences"/>
      </w:pPr>
      <w:proofErr w:type="spellStart"/>
      <w:r w:rsidRPr="00CE4CCA">
        <w:t>Ziyomuxammedov</w:t>
      </w:r>
      <w:proofErr w:type="spellEnd"/>
      <w:r w:rsidRPr="00CE4CCA">
        <w:t xml:space="preserve">, </w:t>
      </w:r>
      <w:proofErr w:type="spellStart"/>
      <w:r w:rsidRPr="00CE4CCA">
        <w:t>Tojiev</w:t>
      </w:r>
      <w:proofErr w:type="spellEnd"/>
      <w:r w:rsidRPr="00CE4CCA">
        <w:t xml:space="preserve"> M. </w:t>
      </w:r>
      <w:proofErr w:type="spellStart"/>
      <w:r w:rsidRPr="00CE4CCA">
        <w:t>Pedagogik</w:t>
      </w:r>
      <w:proofErr w:type="spellEnd"/>
      <w:r w:rsidRPr="00CE4CCA">
        <w:t xml:space="preserve"> </w:t>
      </w:r>
      <w:proofErr w:type="spellStart"/>
      <w:r w:rsidRPr="00CE4CCA">
        <w:t>texnologiya</w:t>
      </w:r>
      <w:proofErr w:type="spellEnd"/>
      <w:r w:rsidRPr="00CE4CCA">
        <w:t xml:space="preserve">- </w:t>
      </w:r>
      <w:proofErr w:type="spellStart"/>
      <w:r w:rsidRPr="00CE4CCA">
        <w:t>Zamonaviy</w:t>
      </w:r>
      <w:proofErr w:type="spellEnd"/>
      <w:r w:rsidRPr="00CE4CCA">
        <w:t xml:space="preserve"> </w:t>
      </w:r>
      <w:proofErr w:type="spellStart"/>
      <w:r w:rsidRPr="00CE4CCA">
        <w:t>o’zbek</w:t>
      </w:r>
      <w:proofErr w:type="spellEnd"/>
      <w:r w:rsidRPr="00CE4CCA">
        <w:t xml:space="preserve"> </w:t>
      </w:r>
      <w:proofErr w:type="spellStart"/>
      <w:r w:rsidRPr="00CE4CCA">
        <w:t>milliy</w:t>
      </w:r>
      <w:proofErr w:type="spellEnd"/>
      <w:r w:rsidRPr="00CE4CCA">
        <w:t xml:space="preserve"> </w:t>
      </w:r>
      <w:proofErr w:type="spellStart"/>
      <w:r w:rsidRPr="00CE4CCA">
        <w:t>modeli</w:t>
      </w:r>
      <w:proofErr w:type="spellEnd"/>
      <w:r w:rsidRPr="00CE4CCA">
        <w:t>. -T.: “</w:t>
      </w:r>
      <w:proofErr w:type="spellStart"/>
      <w:r w:rsidRPr="00CE4CCA">
        <w:t>Lider</w:t>
      </w:r>
      <w:proofErr w:type="spellEnd"/>
      <w:r w:rsidRPr="00CE4CCA">
        <w:t xml:space="preserve"> Press”, 2009. 104-bet.</w:t>
      </w:r>
    </w:p>
    <w:p w14:paraId="6FC7DB40" w14:textId="77777777" w:rsidR="00CE4CCA" w:rsidRPr="00CE4CCA" w:rsidRDefault="00CE4CCA" w:rsidP="00CE4CCA">
      <w:pPr>
        <w:pStyle w:val="JAReferences"/>
      </w:pPr>
      <w:proofErr w:type="spellStart"/>
      <w:r w:rsidRPr="00CE4CCA">
        <w:t>Choriev</w:t>
      </w:r>
      <w:proofErr w:type="spellEnd"/>
      <w:r w:rsidRPr="00CE4CCA">
        <w:t xml:space="preserve"> R. </w:t>
      </w:r>
      <w:proofErr w:type="spellStart"/>
      <w:r w:rsidRPr="00CE4CCA">
        <w:t>Yangi</w:t>
      </w:r>
      <w:proofErr w:type="spellEnd"/>
      <w:r w:rsidRPr="00CE4CCA">
        <w:t xml:space="preserve"> </w:t>
      </w:r>
      <w:proofErr w:type="spellStart"/>
      <w:r w:rsidRPr="00CE4CCA">
        <w:t>pedagogik</w:t>
      </w:r>
      <w:proofErr w:type="spellEnd"/>
      <w:r w:rsidRPr="00CE4CCA">
        <w:t xml:space="preserve"> </w:t>
      </w:r>
      <w:proofErr w:type="spellStart"/>
      <w:r w:rsidRPr="00CE4CCA">
        <w:t>texnologiya-ta’lim</w:t>
      </w:r>
      <w:proofErr w:type="spellEnd"/>
      <w:r w:rsidRPr="00CE4CCA">
        <w:t xml:space="preserve"> </w:t>
      </w:r>
      <w:proofErr w:type="spellStart"/>
      <w:r w:rsidRPr="00CE4CCA">
        <w:t>tarbiya</w:t>
      </w:r>
      <w:proofErr w:type="spellEnd"/>
      <w:r w:rsidRPr="00CE4CCA">
        <w:t xml:space="preserve"> </w:t>
      </w:r>
      <w:proofErr w:type="spellStart"/>
      <w:r w:rsidRPr="00CE4CCA">
        <w:t>sifat</w:t>
      </w:r>
      <w:proofErr w:type="spellEnd"/>
      <w:r w:rsidRPr="00CE4CCA">
        <w:t xml:space="preserve"> </w:t>
      </w:r>
      <w:proofErr w:type="spellStart"/>
      <w:r w:rsidRPr="00CE4CCA">
        <w:t>va</w:t>
      </w:r>
      <w:proofErr w:type="spellEnd"/>
      <w:r w:rsidRPr="00CE4CCA">
        <w:t xml:space="preserve"> </w:t>
      </w:r>
      <w:proofErr w:type="spellStart"/>
      <w:r w:rsidRPr="00CE4CCA">
        <w:t>samaradoriligini</w:t>
      </w:r>
      <w:proofErr w:type="spellEnd"/>
      <w:r w:rsidRPr="00CE4CCA">
        <w:t xml:space="preserve"> </w:t>
      </w:r>
      <w:proofErr w:type="spellStart"/>
      <w:r w:rsidRPr="00CE4CCA">
        <w:t>oshirish</w:t>
      </w:r>
      <w:proofErr w:type="spellEnd"/>
      <w:r w:rsidRPr="00CE4CCA">
        <w:t xml:space="preserve"> </w:t>
      </w:r>
      <w:proofErr w:type="spellStart"/>
      <w:r w:rsidRPr="00CE4CCA">
        <w:t>omili</w:t>
      </w:r>
      <w:proofErr w:type="spellEnd"/>
      <w:r w:rsidRPr="00CE4CCA">
        <w:t xml:space="preserve">. // </w:t>
      </w:r>
      <w:proofErr w:type="spellStart"/>
      <w:r w:rsidRPr="00CE4CCA">
        <w:t>Xalq</w:t>
      </w:r>
      <w:proofErr w:type="spellEnd"/>
      <w:r w:rsidRPr="00CE4CCA">
        <w:t xml:space="preserve"> </w:t>
      </w:r>
      <w:proofErr w:type="spellStart"/>
      <w:r w:rsidRPr="00CE4CCA">
        <w:t>ta’limi</w:t>
      </w:r>
      <w:proofErr w:type="spellEnd"/>
      <w:r w:rsidRPr="00CE4CCA">
        <w:t xml:space="preserve"> </w:t>
      </w:r>
      <w:proofErr w:type="spellStart"/>
      <w:r w:rsidRPr="00CE4CCA">
        <w:t>jurnali</w:t>
      </w:r>
      <w:proofErr w:type="spellEnd"/>
      <w:r w:rsidRPr="00CE4CCA">
        <w:t xml:space="preserve">. 2004., 4 </w:t>
      </w:r>
      <w:proofErr w:type="spellStart"/>
      <w:r w:rsidRPr="00CE4CCA">
        <w:t>son</w:t>
      </w:r>
      <w:proofErr w:type="spellEnd"/>
      <w:r w:rsidRPr="00CE4CCA">
        <w:t xml:space="preserve">. 12 </w:t>
      </w:r>
      <w:proofErr w:type="spellStart"/>
      <w:r w:rsidRPr="00CE4CCA">
        <w:t>bet</w:t>
      </w:r>
      <w:proofErr w:type="spellEnd"/>
      <w:r w:rsidRPr="00CE4CCA">
        <w:t>.</w:t>
      </w:r>
    </w:p>
    <w:p w14:paraId="6133190A" w14:textId="77777777" w:rsidR="00CE4CCA" w:rsidRPr="00CE4CCA" w:rsidRDefault="00CE4CCA" w:rsidP="00CE4CCA">
      <w:pPr>
        <w:pStyle w:val="JAReferences"/>
      </w:pPr>
      <w:proofErr w:type="spellStart"/>
      <w:r w:rsidRPr="00CE4CCA">
        <w:t>Muslimov</w:t>
      </w:r>
      <w:proofErr w:type="spellEnd"/>
      <w:r w:rsidRPr="00CE4CCA">
        <w:t xml:space="preserve"> N. </w:t>
      </w:r>
      <w:proofErr w:type="spellStart"/>
      <w:r w:rsidRPr="00CE4CCA">
        <w:t>O’qituvchi</w:t>
      </w:r>
      <w:proofErr w:type="spellEnd"/>
      <w:r w:rsidRPr="00CE4CCA">
        <w:t xml:space="preserve"> </w:t>
      </w:r>
      <w:proofErr w:type="spellStart"/>
      <w:r w:rsidRPr="00CE4CCA">
        <w:t>shaxsini</w:t>
      </w:r>
      <w:proofErr w:type="spellEnd"/>
      <w:r w:rsidRPr="00CE4CCA">
        <w:t xml:space="preserve"> </w:t>
      </w:r>
      <w:proofErr w:type="spellStart"/>
      <w:r w:rsidRPr="00CE4CCA">
        <w:t>shakllantirishning</w:t>
      </w:r>
      <w:proofErr w:type="spellEnd"/>
      <w:r w:rsidRPr="00CE4CCA">
        <w:t xml:space="preserve"> </w:t>
      </w:r>
      <w:proofErr w:type="spellStart"/>
      <w:r w:rsidRPr="00CE4CCA">
        <w:t>nazariy</w:t>
      </w:r>
      <w:proofErr w:type="spellEnd"/>
      <w:r w:rsidRPr="00CE4CCA">
        <w:t xml:space="preserve">- </w:t>
      </w:r>
      <w:proofErr w:type="spellStart"/>
      <w:r w:rsidRPr="00CE4CCA">
        <w:t>metodologik</w:t>
      </w:r>
      <w:proofErr w:type="spellEnd"/>
      <w:r w:rsidRPr="00CE4CCA">
        <w:t xml:space="preserve"> </w:t>
      </w:r>
      <w:proofErr w:type="spellStart"/>
      <w:proofErr w:type="gramStart"/>
      <w:r w:rsidRPr="00CE4CCA">
        <w:t>omillari</w:t>
      </w:r>
      <w:proofErr w:type="spellEnd"/>
      <w:r w:rsidRPr="00CE4CCA">
        <w:t>./</w:t>
      </w:r>
      <w:proofErr w:type="gramEnd"/>
      <w:r w:rsidRPr="00CE4CCA">
        <w:t>/</w:t>
      </w:r>
      <w:proofErr w:type="spellStart"/>
      <w:r w:rsidRPr="00CE4CCA">
        <w:t>Xalq</w:t>
      </w:r>
      <w:proofErr w:type="spellEnd"/>
      <w:r w:rsidRPr="00CE4CCA">
        <w:t xml:space="preserve"> </w:t>
      </w:r>
      <w:proofErr w:type="spellStart"/>
      <w:r w:rsidRPr="00CE4CCA">
        <w:t>ta’limi</w:t>
      </w:r>
      <w:proofErr w:type="spellEnd"/>
      <w:r w:rsidRPr="00CE4CCA">
        <w:t xml:space="preserve">, 2004 3 </w:t>
      </w:r>
      <w:proofErr w:type="spellStart"/>
      <w:r w:rsidRPr="00CE4CCA">
        <w:t>son</w:t>
      </w:r>
      <w:proofErr w:type="spellEnd"/>
      <w:r w:rsidRPr="00CE4CCA">
        <w:t xml:space="preserve"> 73- </w:t>
      </w:r>
      <w:proofErr w:type="spellStart"/>
      <w:r w:rsidRPr="00CE4CCA">
        <w:t>bet</w:t>
      </w:r>
      <w:proofErr w:type="spellEnd"/>
      <w:r w:rsidRPr="00CE4CCA">
        <w:t>.</w:t>
      </w:r>
    </w:p>
    <w:p w14:paraId="005478F7" w14:textId="77777777" w:rsidR="00CE4CCA" w:rsidRPr="00CE4CCA" w:rsidRDefault="00CE4CCA" w:rsidP="00CE4CCA">
      <w:pPr>
        <w:pStyle w:val="JAReferences"/>
      </w:pPr>
      <w:proofErr w:type="spellStart"/>
      <w:r w:rsidRPr="00CE4CCA">
        <w:t>Ochilov</w:t>
      </w:r>
      <w:proofErr w:type="spellEnd"/>
      <w:r w:rsidRPr="00CE4CCA">
        <w:t xml:space="preserve"> M. </w:t>
      </w:r>
      <w:proofErr w:type="spellStart"/>
      <w:r w:rsidRPr="00CE4CCA">
        <w:t>Yangi</w:t>
      </w:r>
      <w:proofErr w:type="spellEnd"/>
      <w:r w:rsidRPr="00CE4CCA">
        <w:t xml:space="preserve"> </w:t>
      </w:r>
      <w:proofErr w:type="spellStart"/>
      <w:r w:rsidRPr="00CE4CCA">
        <w:t>pedagogik</w:t>
      </w:r>
      <w:proofErr w:type="spellEnd"/>
      <w:r w:rsidRPr="00CE4CCA">
        <w:t xml:space="preserve"> </w:t>
      </w:r>
      <w:proofErr w:type="spellStart"/>
      <w:r w:rsidRPr="00CE4CCA">
        <w:t>texnologiya</w:t>
      </w:r>
      <w:proofErr w:type="spellEnd"/>
      <w:r w:rsidRPr="00CE4CCA">
        <w:t xml:space="preserve">. </w:t>
      </w:r>
      <w:proofErr w:type="spellStart"/>
      <w:r w:rsidRPr="00CE4CCA">
        <w:t>Qarshi</w:t>
      </w:r>
      <w:proofErr w:type="spellEnd"/>
      <w:r w:rsidRPr="00CE4CCA">
        <w:t xml:space="preserve">, 2000 y. 80 </w:t>
      </w:r>
      <w:proofErr w:type="spellStart"/>
      <w:r w:rsidRPr="00CE4CCA">
        <w:t>bet</w:t>
      </w:r>
      <w:proofErr w:type="spellEnd"/>
      <w:r w:rsidRPr="00CE4CCA">
        <w:t>.</w:t>
      </w:r>
    </w:p>
    <w:p w14:paraId="43B15786" w14:textId="77777777" w:rsidR="00CE4CCA" w:rsidRPr="00CE4CCA" w:rsidRDefault="00CE4CCA" w:rsidP="00CE4CCA">
      <w:pPr>
        <w:pStyle w:val="JAReferences"/>
      </w:pPr>
      <w:proofErr w:type="spellStart"/>
      <w:r w:rsidRPr="00CE4CCA">
        <w:t>Muxammedov</w:t>
      </w:r>
      <w:proofErr w:type="spellEnd"/>
      <w:r w:rsidRPr="00CE4CCA">
        <w:t xml:space="preserve"> G’. </w:t>
      </w:r>
      <w:proofErr w:type="spellStart"/>
      <w:r w:rsidRPr="00CE4CCA">
        <w:t>Hamkorlik</w:t>
      </w:r>
      <w:proofErr w:type="spellEnd"/>
      <w:r w:rsidRPr="00CE4CCA">
        <w:t xml:space="preserve"> </w:t>
      </w:r>
      <w:proofErr w:type="spellStart"/>
      <w:r w:rsidRPr="00CE4CCA">
        <w:t>pedagogikasi</w:t>
      </w:r>
      <w:proofErr w:type="spellEnd"/>
      <w:r w:rsidRPr="00CE4CCA">
        <w:t xml:space="preserve"> </w:t>
      </w:r>
      <w:proofErr w:type="spellStart"/>
      <w:r w:rsidRPr="00CE4CCA">
        <w:t>va</w:t>
      </w:r>
      <w:proofErr w:type="spellEnd"/>
      <w:r w:rsidRPr="00CE4CCA">
        <w:t xml:space="preserve"> </w:t>
      </w:r>
      <w:proofErr w:type="spellStart"/>
      <w:r w:rsidRPr="00CE4CCA">
        <w:t>amaliyoti</w:t>
      </w:r>
      <w:proofErr w:type="spellEnd"/>
      <w:r w:rsidRPr="00CE4CCA">
        <w:t xml:space="preserve"> WWW, pedagog.uz., 2006.04.05.</w:t>
      </w:r>
    </w:p>
    <w:p w14:paraId="05778793" w14:textId="77777777" w:rsidR="00CE4CCA" w:rsidRPr="00CE4CCA" w:rsidRDefault="00CE4CCA" w:rsidP="00CE4CCA">
      <w:pPr>
        <w:pStyle w:val="JAReferences"/>
      </w:pPr>
      <w:proofErr w:type="spellStart"/>
      <w:r w:rsidRPr="00CE4CCA">
        <w:t>Yo’ldoshev</w:t>
      </w:r>
      <w:proofErr w:type="spellEnd"/>
      <w:r w:rsidRPr="00CE4CCA">
        <w:t xml:space="preserve"> J., </w:t>
      </w:r>
      <w:proofErr w:type="spellStart"/>
      <w:r w:rsidRPr="00CE4CCA">
        <w:t>Usmonov</w:t>
      </w:r>
      <w:proofErr w:type="spellEnd"/>
      <w:r w:rsidRPr="00CE4CCA">
        <w:t xml:space="preserve"> S. </w:t>
      </w:r>
      <w:proofErr w:type="spellStart"/>
      <w:r w:rsidRPr="00CE4CCA">
        <w:t>Zamonaviy</w:t>
      </w:r>
      <w:proofErr w:type="spellEnd"/>
      <w:r w:rsidRPr="00CE4CCA">
        <w:t xml:space="preserve"> </w:t>
      </w:r>
      <w:proofErr w:type="spellStart"/>
      <w:r w:rsidRPr="00CE4CCA">
        <w:t>pedagogik</w:t>
      </w:r>
      <w:proofErr w:type="spellEnd"/>
      <w:r w:rsidRPr="00CE4CCA">
        <w:t xml:space="preserve"> </w:t>
      </w:r>
      <w:proofErr w:type="spellStart"/>
      <w:r w:rsidRPr="00CE4CCA">
        <w:t>texnologiyalarni</w:t>
      </w:r>
      <w:proofErr w:type="spellEnd"/>
      <w:r w:rsidRPr="00CE4CCA">
        <w:t xml:space="preserve"> </w:t>
      </w:r>
      <w:proofErr w:type="spellStart"/>
      <w:r w:rsidRPr="00CE4CCA">
        <w:t>amaliyotga</w:t>
      </w:r>
      <w:proofErr w:type="spellEnd"/>
      <w:r w:rsidRPr="00CE4CCA">
        <w:t xml:space="preserve"> </w:t>
      </w:r>
      <w:proofErr w:type="spellStart"/>
      <w:r w:rsidRPr="00CE4CCA">
        <w:t>joriy</w:t>
      </w:r>
      <w:proofErr w:type="spellEnd"/>
      <w:r w:rsidRPr="00CE4CCA">
        <w:t xml:space="preserve"> </w:t>
      </w:r>
      <w:proofErr w:type="spellStart"/>
      <w:r w:rsidRPr="00CE4CCA">
        <w:t>qilish</w:t>
      </w:r>
      <w:proofErr w:type="spellEnd"/>
      <w:r w:rsidRPr="00CE4CCA">
        <w:t>. - T.: “</w:t>
      </w:r>
      <w:proofErr w:type="spellStart"/>
      <w:r w:rsidRPr="00CE4CCA">
        <w:t>Fan</w:t>
      </w:r>
      <w:proofErr w:type="spellEnd"/>
      <w:r w:rsidRPr="00CE4CCA">
        <w:t xml:space="preserve"> </w:t>
      </w:r>
      <w:proofErr w:type="spellStart"/>
      <w:r w:rsidRPr="00CE4CCA">
        <w:t>va</w:t>
      </w:r>
      <w:proofErr w:type="spellEnd"/>
      <w:r w:rsidRPr="00CE4CCA">
        <w:t xml:space="preserve"> </w:t>
      </w:r>
      <w:proofErr w:type="spellStart"/>
      <w:r w:rsidRPr="00CE4CCA">
        <w:t>texnologiya</w:t>
      </w:r>
      <w:proofErr w:type="spellEnd"/>
      <w:r w:rsidRPr="00CE4CCA">
        <w:t>”, 2008. - 132 b.</w:t>
      </w:r>
    </w:p>
    <w:sectPr w:rsidR="00CE4CCA" w:rsidRPr="00CE4CCA" w:rsidSect="003426FD">
      <w:headerReference w:type="even" r:id="rId13"/>
      <w:headerReference w:type="default" r:id="rId14"/>
      <w:headerReference w:type="first" r:id="rId15"/>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E13B" w14:textId="77777777" w:rsidR="00E65062" w:rsidRDefault="00E65062" w:rsidP="00EF64CD">
      <w:pPr>
        <w:spacing w:line="240" w:lineRule="auto"/>
      </w:pPr>
      <w:r>
        <w:separator/>
      </w:r>
    </w:p>
  </w:endnote>
  <w:endnote w:type="continuationSeparator" w:id="0">
    <w:p w14:paraId="68965BCE" w14:textId="77777777" w:rsidR="00E65062" w:rsidRDefault="00E65062"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894B" w14:textId="77777777" w:rsidR="00E65062" w:rsidRDefault="00E65062" w:rsidP="00EF64CD">
      <w:pPr>
        <w:spacing w:line="240" w:lineRule="auto"/>
      </w:pPr>
      <w:r>
        <w:separator/>
      </w:r>
    </w:p>
  </w:footnote>
  <w:footnote w:type="continuationSeparator" w:id="0">
    <w:p w14:paraId="37E7AB3C" w14:textId="77777777" w:rsidR="00E65062" w:rsidRDefault="00E65062"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D123" w14:textId="77777777" w:rsidR="00D516A6" w:rsidRPr="00EF64CD" w:rsidRDefault="00E65062" w:rsidP="00EF64CD">
    <w:pPr>
      <w:pStyle w:val="a8"/>
      <w:rPr>
        <w:lang w:val="uz-Cyrl-UZ"/>
      </w:rPr>
    </w:pPr>
    <w:r>
      <w:rPr>
        <w:noProof/>
        <w:lang w:val="en-US"/>
      </w:rPr>
      <w:pict w14:anchorId="649EB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36E76504" wp14:editId="661B1DD9">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A428"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36E76504" id="_x0000_t202" coordsize="21600,21600" o:spt="202" path="m,l,21600r21600,l21600,xe">
              <v:stroke joinstyle="miter"/>
              <v:path gradientshapeok="t" o:connecttype="rect"/>
            </v:shapetype>
            <v:shape id="Текстовое поле 220" o:spid="_x0000_s1037"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1593A428"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3954EE0A" wp14:editId="0A3CD82B">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0523C251"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954EE0A" id="Текстовое поле 221" o:spid="_x0000_s1038"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0523C251"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2220" w14:textId="77777777" w:rsidR="00D516A6" w:rsidRPr="00EF64CD" w:rsidRDefault="00E65062" w:rsidP="00EF64CD">
    <w:pPr>
      <w:pStyle w:val="a8"/>
      <w:rPr>
        <w:lang w:val="uz-Cyrl-UZ"/>
      </w:rPr>
    </w:pPr>
    <w:r>
      <w:rPr>
        <w:noProof/>
        <w:lang w:val="en-US"/>
      </w:rPr>
      <w:pict w14:anchorId="5B3D9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64EEC331" wp14:editId="36C3287C">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79974" w14:textId="77777777"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EEC331" id="_x0000_t202" coordsize="21600,21600" o:spt="202" path="m,l,21600r21600,l21600,xe">
              <v:stroke joinstyle="miter"/>
              <v:path gradientshapeok="t" o:connecttype="rect"/>
            </v:shapetype>
            <v:shape id="Текстовое поле 218" o:spid="_x0000_s1039"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4E079974" w14:textId="77777777"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77F4F649" wp14:editId="0B99352D">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7B939F8E"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7F4F649" id="Текстовое поле 219" o:spid="_x0000_s1040"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7B939F8E"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EFC8" w14:textId="77777777" w:rsidR="00D516A6" w:rsidRDefault="00E65062">
    <w:pPr>
      <w:pStyle w:val="a8"/>
    </w:pPr>
    <w:r>
      <w:rPr>
        <w:noProof/>
        <w:lang w:val="en-US"/>
      </w:rPr>
      <w:pict w14:anchorId="0F99A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1.25pt;height:11.25pt" o:bullet="t">
        <v:imagedata r:id="rId1" o:title="clip_image001"/>
      </v:shape>
    </w:pict>
  </w:numPicBullet>
  <w:numPicBullet w:numPicBulletId="1">
    <w:pict>
      <v:shape id="_x0000_i1400" type="#_x0000_t75" style="width:11.25pt;height:11.25pt" o:bullet="t">
        <v:imagedata r:id="rId2"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2CF508A"/>
    <w:multiLevelType w:val="hybridMultilevel"/>
    <w:tmpl w:val="0A384A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1FD1A10"/>
    <w:multiLevelType w:val="hybridMultilevel"/>
    <w:tmpl w:val="3D122EF0"/>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F5F54"/>
    <w:multiLevelType w:val="hybridMultilevel"/>
    <w:tmpl w:val="C8DC4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96F5011"/>
    <w:multiLevelType w:val="hybridMultilevel"/>
    <w:tmpl w:val="AD3EB8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5069B7"/>
    <w:multiLevelType w:val="multilevel"/>
    <w:tmpl w:val="9B244A28"/>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6"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76110"/>
    <w:multiLevelType w:val="hybridMultilevel"/>
    <w:tmpl w:val="A61E5766"/>
    <w:lvl w:ilvl="0" w:tplc="8856ECE4">
      <w:start w:val="1"/>
      <w:numFmt w:val="decimal"/>
      <w:lvlText w:val="%1."/>
      <w:lvlJc w:val="left"/>
      <w:pPr>
        <w:ind w:left="1527" w:hanging="9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3B962437"/>
    <w:multiLevelType w:val="hybridMultilevel"/>
    <w:tmpl w:val="64E2B7C6"/>
    <w:lvl w:ilvl="0" w:tplc="0419000F">
      <w:start w:val="1"/>
      <w:numFmt w:val="decimal"/>
      <w:lvlText w:val="%1."/>
      <w:lvlJc w:val="left"/>
      <w:pPr>
        <w:ind w:left="1287" w:hanging="360"/>
      </w:pPr>
    </w:lvl>
    <w:lvl w:ilvl="1" w:tplc="CC1E4246">
      <w:start w:val="1"/>
      <w:numFmt w:val="decimal"/>
      <w:lvlText w:val="%2)"/>
      <w:lvlJc w:val="left"/>
      <w:pPr>
        <w:ind w:left="2607" w:hanging="9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7A1"/>
    <w:multiLevelType w:val="multilevel"/>
    <w:tmpl w:val="8FC4EBEA"/>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6"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6A80D8B"/>
    <w:multiLevelType w:val="hybridMultilevel"/>
    <w:tmpl w:val="1B52716E"/>
    <w:lvl w:ilvl="0" w:tplc="0419000F">
      <w:start w:val="1"/>
      <w:numFmt w:val="decimal"/>
      <w:lvlText w:val="%1."/>
      <w:lvlJc w:val="left"/>
      <w:pPr>
        <w:ind w:left="2007" w:hanging="360"/>
      </w:pPr>
    </w:lvl>
    <w:lvl w:ilvl="1" w:tplc="03E0268E">
      <w:start w:val="1"/>
      <w:numFmt w:val="decimal"/>
      <w:lvlText w:val="%2."/>
      <w:lvlJc w:val="left"/>
      <w:pPr>
        <w:ind w:left="2727" w:hanging="360"/>
      </w:pPr>
      <w:rPr>
        <w:rFonts w:ascii="Times New Roman" w:eastAsiaTheme="minorEastAsia" w:hAnsi="Times New Roman" w:cs="Times New Roman"/>
      </w:r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40"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8B242E4"/>
    <w:multiLevelType w:val="hybridMultilevel"/>
    <w:tmpl w:val="F3FA4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2D763E8"/>
    <w:multiLevelType w:val="hybridMultilevel"/>
    <w:tmpl w:val="ED383C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186CBE"/>
    <w:multiLevelType w:val="hybridMultilevel"/>
    <w:tmpl w:val="0D9ED7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41"/>
  </w:num>
  <w:num w:numId="5">
    <w:abstractNumId w:val="38"/>
  </w:num>
  <w:num w:numId="6">
    <w:abstractNumId w:val="16"/>
  </w:num>
  <w:num w:numId="7">
    <w:abstractNumId w:val="42"/>
  </w:num>
  <w:num w:numId="8">
    <w:abstractNumId w:val="0"/>
  </w:num>
  <w:num w:numId="9">
    <w:abstractNumId w:val="13"/>
  </w:num>
  <w:num w:numId="10">
    <w:abstractNumId w:val="33"/>
  </w:num>
  <w:num w:numId="11">
    <w:abstractNumId w:val="37"/>
  </w:num>
  <w:num w:numId="12">
    <w:abstractNumId w:val="20"/>
  </w:num>
  <w:num w:numId="13">
    <w:abstractNumId w:val="29"/>
  </w:num>
  <w:num w:numId="14">
    <w:abstractNumId w:val="22"/>
  </w:num>
  <w:num w:numId="15">
    <w:abstractNumId w:val="21"/>
  </w:num>
  <w:num w:numId="16">
    <w:abstractNumId w:val="46"/>
  </w:num>
  <w:num w:numId="17">
    <w:abstractNumId w:val="6"/>
  </w:num>
  <w:num w:numId="18">
    <w:abstractNumId w:val="28"/>
  </w:num>
  <w:num w:numId="19">
    <w:abstractNumId w:val="24"/>
  </w:num>
  <w:num w:numId="20">
    <w:abstractNumId w:val="27"/>
  </w:num>
  <w:num w:numId="21">
    <w:abstractNumId w:val="48"/>
  </w:num>
  <w:num w:numId="22">
    <w:abstractNumId w:val="34"/>
  </w:num>
  <w:num w:numId="23">
    <w:abstractNumId w:val="5"/>
  </w:num>
  <w:num w:numId="24">
    <w:abstractNumId w:val="26"/>
  </w:num>
  <w:num w:numId="25">
    <w:abstractNumId w:val="17"/>
  </w:num>
  <w:num w:numId="26">
    <w:abstractNumId w:val="30"/>
  </w:num>
  <w:num w:numId="27">
    <w:abstractNumId w:val="4"/>
  </w:num>
  <w:num w:numId="28">
    <w:abstractNumId w:val="23"/>
  </w:num>
  <w:num w:numId="29">
    <w:abstractNumId w:val="36"/>
  </w:num>
  <w:num w:numId="30">
    <w:abstractNumId w:val="40"/>
  </w:num>
  <w:num w:numId="31">
    <w:abstractNumId w:val="32"/>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5"/>
  </w:num>
  <w:num w:numId="37">
    <w:abstractNumId w:val="25"/>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lvlOverride w:ilvl="2"/>
    <w:lvlOverride w:ilvl="3"/>
    <w:lvlOverride w:ilvl="4"/>
    <w:lvlOverride w:ilvl="5"/>
    <w:lvlOverride w:ilvl="6"/>
    <w:lvlOverride w:ilvl="7"/>
    <w:lvlOverride w:ilvl="8"/>
  </w:num>
  <w:num w:numId="44">
    <w:abstractNumId w:val="31"/>
    <w:lvlOverride w:ilvl="0">
      <w:startOverride w:val="1"/>
    </w:lvlOverride>
    <w:lvlOverride w:ilvl="1"/>
    <w:lvlOverride w:ilvl="2"/>
    <w:lvlOverride w:ilvl="3"/>
    <w:lvlOverride w:ilvl="4"/>
    <w:lvlOverride w:ilvl="5"/>
    <w:lvlOverride w:ilvl="6"/>
    <w:lvlOverride w:ilvl="7"/>
    <w:lvlOverride w:ilvl="8"/>
  </w:num>
  <w:num w:numId="45">
    <w:abstractNumId w:val="11"/>
  </w:num>
  <w:num w:numId="46">
    <w:abstractNumId w:val="10"/>
  </w:num>
  <w:num w:numId="47">
    <w:abstractNumId w:val="47"/>
  </w:num>
  <w:num w:numId="48">
    <w:abstractNumId w:val="4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CA"/>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E4CCA"/>
    <w:rsid w:val="00CF34AC"/>
    <w:rsid w:val="00D41520"/>
    <w:rsid w:val="00D516A6"/>
    <w:rsid w:val="00DA0AF3"/>
    <w:rsid w:val="00DC5D19"/>
    <w:rsid w:val="00E04EFE"/>
    <w:rsid w:val="00E26FB6"/>
    <w:rsid w:val="00E608DD"/>
    <w:rsid w:val="00E65062"/>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2FF6AA0"/>
  <w15:chartTrackingRefBased/>
  <w15:docId w15:val="{307EF526-4820-41E4-A767-EC7F0570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CCA"/>
    <w:pPr>
      <w:spacing w:after="200" w:line="276" w:lineRule="auto"/>
    </w:pPr>
    <w:rPr>
      <w:rFonts w:asciiTheme="minorHAnsi" w:eastAsiaTheme="minorHAnsi" w:hAnsiTheme="minorHAnsi" w:cstheme="minorBidi"/>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character" w:customStyle="1" w:styleId="2">
    <w:name w:val="Основной текст (2)_"/>
    <w:basedOn w:val="a0"/>
    <w:link w:val="20"/>
    <w:semiHidden/>
    <w:locked/>
    <w:rsid w:val="00CE4CCA"/>
    <w:rPr>
      <w:rFonts w:ascii="Times New Roman" w:eastAsia="Times New Roman" w:hAnsi="Times New Roman"/>
      <w:sz w:val="28"/>
      <w:szCs w:val="28"/>
      <w:shd w:val="clear" w:color="auto" w:fill="FFFFFF"/>
    </w:rPr>
  </w:style>
  <w:style w:type="paragraph" w:customStyle="1" w:styleId="20">
    <w:name w:val="Основной текст (2)"/>
    <w:basedOn w:val="a"/>
    <w:link w:val="2"/>
    <w:semiHidden/>
    <w:rsid w:val="00CE4CCA"/>
    <w:pPr>
      <w:widowControl w:val="0"/>
      <w:shd w:val="clear" w:color="auto" w:fill="FFFFFF"/>
      <w:spacing w:before="120" w:after="0" w:line="0" w:lineRule="atLeast"/>
      <w:ind w:hanging="360"/>
      <w:jc w:val="center"/>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49667340">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767388526">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00EF18-E8D3-493A-96B9-BD27FA5D11C7}" type="doc">
      <dgm:prSet loTypeId="urn:microsoft.com/office/officeart/2005/8/layout/radial6" loCatId="cycle" qsTypeId="urn:microsoft.com/office/officeart/2005/8/quickstyle/simple1" qsCatId="simple" csTypeId="urn:microsoft.com/office/officeart/2005/8/colors/colorful5" csCatId="colorful" phldr="1"/>
      <dgm:spPr/>
      <dgm:t>
        <a:bodyPr/>
        <a:lstStyle/>
        <a:p>
          <a:endParaRPr lang="ru-RU"/>
        </a:p>
      </dgm:t>
    </dgm:pt>
    <dgm:pt modelId="{A2076B56-5A31-462C-89F9-9E0F4C64E3E0}">
      <dgm:prSet phldrT="[Текст]" custT="1"/>
      <dgm:spPr/>
      <dgm:t>
        <a:bodyPr/>
        <a:lstStyle/>
        <a:p>
          <a:pPr algn="ctr"/>
          <a:r>
            <a:rPr lang="en-US" sz="1200" b="1">
              <a:latin typeface="Times New Roman" pitchFamily="18" charset="0"/>
              <a:cs typeface="Times New Roman" pitchFamily="18" charset="0"/>
            </a:rPr>
            <a:t>Kasbiy tadqiqot kompetentsiyasi</a:t>
          </a:r>
          <a:endParaRPr lang="ru-RU" sz="1200" b="1">
            <a:latin typeface="Times New Roman" pitchFamily="18" charset="0"/>
            <a:cs typeface="Times New Roman" pitchFamily="18" charset="0"/>
          </a:endParaRPr>
        </a:p>
      </dgm:t>
    </dgm:pt>
    <dgm:pt modelId="{7DF90731-1C32-4B21-B700-DA3451D77851}" type="parTrans" cxnId="{CD520365-D7BD-4DD8-B0F6-FF723A4D0E88}">
      <dgm:prSet/>
      <dgm:spPr/>
      <dgm:t>
        <a:bodyPr/>
        <a:lstStyle/>
        <a:p>
          <a:pPr algn="ctr"/>
          <a:endParaRPr lang="ru-RU"/>
        </a:p>
      </dgm:t>
    </dgm:pt>
    <dgm:pt modelId="{A7007FE0-78A8-4102-A2C5-629C568010AC}" type="sibTrans" cxnId="{CD520365-D7BD-4DD8-B0F6-FF723A4D0E88}">
      <dgm:prSet/>
      <dgm:spPr/>
      <dgm:t>
        <a:bodyPr/>
        <a:lstStyle/>
        <a:p>
          <a:pPr algn="ctr"/>
          <a:endParaRPr lang="ru-RU"/>
        </a:p>
      </dgm:t>
    </dgm:pt>
    <dgm:pt modelId="{12A07079-710F-4E16-A87A-9C91471C7256}">
      <dgm:prSet phldrT="[Текст]" custT="1"/>
      <dgm:spPr/>
      <dgm:t>
        <a:bodyPr/>
        <a:lstStyle/>
        <a:p>
          <a:pPr algn="ctr"/>
          <a:r>
            <a:rPr lang="en-US" sz="1200" b="1">
              <a:latin typeface="Times New Roman" pitchFamily="18" charset="0"/>
              <a:cs typeface="Times New Roman" pitchFamily="18" charset="0"/>
            </a:rPr>
            <a:t>shaxsiy-motivatsion</a:t>
          </a:r>
          <a:endParaRPr lang="ru-RU" sz="1200">
            <a:latin typeface="Times New Roman" pitchFamily="18" charset="0"/>
            <a:cs typeface="Times New Roman" pitchFamily="18" charset="0"/>
          </a:endParaRPr>
        </a:p>
      </dgm:t>
    </dgm:pt>
    <dgm:pt modelId="{55980878-AFBB-42A1-AFF3-A2CF595440D0}" type="parTrans" cxnId="{3C517EF5-2DF1-4F91-B8AC-F17BFB27CB92}">
      <dgm:prSet/>
      <dgm:spPr/>
      <dgm:t>
        <a:bodyPr/>
        <a:lstStyle/>
        <a:p>
          <a:pPr algn="ctr"/>
          <a:endParaRPr lang="ru-RU"/>
        </a:p>
      </dgm:t>
    </dgm:pt>
    <dgm:pt modelId="{BCCD5D9E-1E99-494B-8E1F-3E497757380D}" type="sibTrans" cxnId="{3C517EF5-2DF1-4F91-B8AC-F17BFB27CB92}">
      <dgm:prSet/>
      <dgm:spPr/>
      <dgm:t>
        <a:bodyPr/>
        <a:lstStyle/>
        <a:p>
          <a:pPr algn="ctr"/>
          <a:endParaRPr lang="ru-RU"/>
        </a:p>
      </dgm:t>
    </dgm:pt>
    <dgm:pt modelId="{243E04FB-6897-4041-A7EF-C9FED51593E9}">
      <dgm:prSet phldrT="[Текст]" custT="1"/>
      <dgm:spPr/>
      <dgm:t>
        <a:bodyPr/>
        <a:lstStyle/>
        <a:p>
          <a:pPr algn="ctr"/>
          <a:r>
            <a:rPr lang="en-US" sz="1200" b="1">
              <a:latin typeface="Times New Roman" pitchFamily="18" charset="0"/>
              <a:cs typeface="Times New Roman" pitchFamily="18" charset="0"/>
            </a:rPr>
            <a:t>refleksiv komponent</a:t>
          </a:r>
          <a:endParaRPr lang="ru-RU" sz="1200">
            <a:latin typeface="Times New Roman" pitchFamily="18" charset="0"/>
            <a:cs typeface="Times New Roman" pitchFamily="18" charset="0"/>
          </a:endParaRPr>
        </a:p>
      </dgm:t>
    </dgm:pt>
    <dgm:pt modelId="{BA12C7BF-B9D8-42DA-8497-34FD0461FEB3}" type="parTrans" cxnId="{BE1A4DA3-BC8E-4D65-B08D-41A0A4AF9C50}">
      <dgm:prSet/>
      <dgm:spPr/>
      <dgm:t>
        <a:bodyPr/>
        <a:lstStyle/>
        <a:p>
          <a:pPr algn="ctr"/>
          <a:endParaRPr lang="ru-RU"/>
        </a:p>
      </dgm:t>
    </dgm:pt>
    <dgm:pt modelId="{B996588A-A15E-439E-B1BB-B6FCFFE58717}" type="sibTrans" cxnId="{BE1A4DA3-BC8E-4D65-B08D-41A0A4AF9C50}">
      <dgm:prSet/>
      <dgm:spPr/>
      <dgm:t>
        <a:bodyPr/>
        <a:lstStyle/>
        <a:p>
          <a:pPr algn="ctr"/>
          <a:endParaRPr lang="ru-RU"/>
        </a:p>
      </dgm:t>
    </dgm:pt>
    <dgm:pt modelId="{0AB9FB87-0B0B-4384-B370-F402EEAB6D84}">
      <dgm:prSet phldrT="[Текст]" custT="1"/>
      <dgm:spPr/>
      <dgm:t>
        <a:bodyPr/>
        <a:lstStyle/>
        <a:p>
          <a:pPr algn="ctr"/>
          <a:r>
            <a:rPr lang="en-US" sz="1200" b="1">
              <a:latin typeface="Times New Roman" pitchFamily="18" charset="0"/>
              <a:cs typeface="Times New Roman" pitchFamily="18" charset="0"/>
            </a:rPr>
            <a:t>kognitiv-ma’lumotli</a:t>
          </a:r>
          <a:endParaRPr lang="ru-RU" sz="1200">
            <a:latin typeface="Times New Roman" pitchFamily="18" charset="0"/>
            <a:cs typeface="Times New Roman" pitchFamily="18" charset="0"/>
          </a:endParaRPr>
        </a:p>
      </dgm:t>
    </dgm:pt>
    <dgm:pt modelId="{E21BF53B-C82E-4DC5-BC29-5B02A4326C1C}" type="parTrans" cxnId="{F74CB84F-22DD-4A4D-B54B-6CFDF89D35CD}">
      <dgm:prSet/>
      <dgm:spPr/>
      <dgm:t>
        <a:bodyPr/>
        <a:lstStyle/>
        <a:p>
          <a:pPr algn="ctr"/>
          <a:endParaRPr lang="ru-RU"/>
        </a:p>
      </dgm:t>
    </dgm:pt>
    <dgm:pt modelId="{865B4A41-0D5C-4419-9F05-6A8BA159D924}" type="sibTrans" cxnId="{F74CB84F-22DD-4A4D-B54B-6CFDF89D35CD}">
      <dgm:prSet/>
      <dgm:spPr/>
      <dgm:t>
        <a:bodyPr/>
        <a:lstStyle/>
        <a:p>
          <a:pPr algn="ctr"/>
          <a:endParaRPr lang="ru-RU"/>
        </a:p>
      </dgm:t>
    </dgm:pt>
    <dgm:pt modelId="{6B8A5CD1-BE46-488D-908B-F36D615739B7}">
      <dgm:prSet phldrT="[Текст]" custT="1"/>
      <dgm:spPr/>
      <dgm:t>
        <a:bodyPr/>
        <a:lstStyle/>
        <a:p>
          <a:pPr algn="ctr"/>
          <a:r>
            <a:rPr lang="en-US" sz="1200" b="1">
              <a:latin typeface="Times New Roman" pitchFamily="18" charset="0"/>
              <a:cs typeface="Times New Roman" pitchFamily="18" charset="0"/>
            </a:rPr>
            <a:t>jarayonli-ratsional</a:t>
          </a:r>
          <a:endParaRPr lang="ru-RU" sz="1200">
            <a:latin typeface="Times New Roman" pitchFamily="18" charset="0"/>
            <a:cs typeface="Times New Roman" pitchFamily="18" charset="0"/>
          </a:endParaRPr>
        </a:p>
      </dgm:t>
    </dgm:pt>
    <dgm:pt modelId="{6ED8BED5-DB89-4980-A8F7-43F1302BA84A}" type="parTrans" cxnId="{8ED42D74-37C7-445E-A12C-8C86DE175641}">
      <dgm:prSet/>
      <dgm:spPr/>
      <dgm:t>
        <a:bodyPr/>
        <a:lstStyle/>
        <a:p>
          <a:pPr algn="ctr"/>
          <a:endParaRPr lang="ru-RU"/>
        </a:p>
      </dgm:t>
    </dgm:pt>
    <dgm:pt modelId="{BFD3C105-2310-499D-91CC-F808DB7FB84B}" type="sibTrans" cxnId="{8ED42D74-37C7-445E-A12C-8C86DE175641}">
      <dgm:prSet/>
      <dgm:spPr/>
      <dgm:t>
        <a:bodyPr/>
        <a:lstStyle/>
        <a:p>
          <a:pPr algn="ctr"/>
          <a:endParaRPr lang="ru-RU"/>
        </a:p>
      </dgm:t>
    </dgm:pt>
    <dgm:pt modelId="{9ABB183A-794E-4BA2-8649-F6F4025D4DCE}" type="pres">
      <dgm:prSet presAssocID="{C000EF18-E8D3-493A-96B9-BD27FA5D11C7}" presName="Name0" presStyleCnt="0">
        <dgm:presLayoutVars>
          <dgm:chMax val="1"/>
          <dgm:dir/>
          <dgm:animLvl val="ctr"/>
          <dgm:resizeHandles val="exact"/>
        </dgm:presLayoutVars>
      </dgm:prSet>
      <dgm:spPr/>
    </dgm:pt>
    <dgm:pt modelId="{35C52A62-517E-4439-BAFA-140C0060AF1B}" type="pres">
      <dgm:prSet presAssocID="{A2076B56-5A31-462C-89F9-9E0F4C64E3E0}" presName="centerShape" presStyleLbl="node0" presStyleIdx="0" presStyleCnt="1" custScaleX="110219"/>
      <dgm:spPr/>
    </dgm:pt>
    <dgm:pt modelId="{3737421E-3DF6-424C-918E-CBFF1E3B55B4}" type="pres">
      <dgm:prSet presAssocID="{12A07079-710F-4E16-A87A-9C91471C7256}" presName="node" presStyleLbl="node1" presStyleIdx="0" presStyleCnt="4" custScaleX="147647">
        <dgm:presLayoutVars>
          <dgm:bulletEnabled val="1"/>
        </dgm:presLayoutVars>
      </dgm:prSet>
      <dgm:spPr/>
    </dgm:pt>
    <dgm:pt modelId="{1C5D8C78-3E0C-4BAE-B5BC-CA3F1804A410}" type="pres">
      <dgm:prSet presAssocID="{12A07079-710F-4E16-A87A-9C91471C7256}" presName="dummy" presStyleCnt="0"/>
      <dgm:spPr/>
    </dgm:pt>
    <dgm:pt modelId="{0506ABE7-868A-4238-A5E6-CA465B5187D4}" type="pres">
      <dgm:prSet presAssocID="{BCCD5D9E-1E99-494B-8E1F-3E497757380D}" presName="sibTrans" presStyleLbl="sibTrans2D1" presStyleIdx="0" presStyleCnt="4"/>
      <dgm:spPr/>
    </dgm:pt>
    <dgm:pt modelId="{3DC41812-89C2-40FC-926E-D1FE432DB380}" type="pres">
      <dgm:prSet presAssocID="{243E04FB-6897-4041-A7EF-C9FED51593E9}" presName="node" presStyleLbl="node1" presStyleIdx="1" presStyleCnt="4" custScaleX="150875" custRadScaleRad="109559" custRadScaleInc="2378">
        <dgm:presLayoutVars>
          <dgm:bulletEnabled val="1"/>
        </dgm:presLayoutVars>
      </dgm:prSet>
      <dgm:spPr/>
    </dgm:pt>
    <dgm:pt modelId="{C355F33E-FEBE-47B7-B8A1-182BBB24EB2C}" type="pres">
      <dgm:prSet presAssocID="{243E04FB-6897-4041-A7EF-C9FED51593E9}" presName="dummy" presStyleCnt="0"/>
      <dgm:spPr/>
    </dgm:pt>
    <dgm:pt modelId="{C536CAC4-E3BF-46EB-815C-8B6B1E979E3F}" type="pres">
      <dgm:prSet presAssocID="{B996588A-A15E-439E-B1BB-B6FCFFE58717}" presName="sibTrans" presStyleLbl="sibTrans2D1" presStyleIdx="1" presStyleCnt="4"/>
      <dgm:spPr/>
    </dgm:pt>
    <dgm:pt modelId="{D70DAFA8-03A1-4294-AC6F-9C9C815A0DB7}" type="pres">
      <dgm:prSet presAssocID="{0AB9FB87-0B0B-4384-B370-F402EEAB6D84}" presName="node" presStyleLbl="node1" presStyleIdx="2" presStyleCnt="4" custScaleX="139412">
        <dgm:presLayoutVars>
          <dgm:bulletEnabled val="1"/>
        </dgm:presLayoutVars>
      </dgm:prSet>
      <dgm:spPr/>
    </dgm:pt>
    <dgm:pt modelId="{EACDC1DE-1A2D-4295-856B-B1ECC88AE12E}" type="pres">
      <dgm:prSet presAssocID="{0AB9FB87-0B0B-4384-B370-F402EEAB6D84}" presName="dummy" presStyleCnt="0"/>
      <dgm:spPr/>
    </dgm:pt>
    <dgm:pt modelId="{2D18DDB8-544E-473C-91CA-016B89D80647}" type="pres">
      <dgm:prSet presAssocID="{865B4A41-0D5C-4419-9F05-6A8BA159D924}" presName="sibTrans" presStyleLbl="sibTrans2D1" presStyleIdx="2" presStyleCnt="4"/>
      <dgm:spPr/>
    </dgm:pt>
    <dgm:pt modelId="{202EC068-A3CC-4DE3-A008-5493B442E648}" type="pres">
      <dgm:prSet presAssocID="{6B8A5CD1-BE46-488D-908B-F36D615739B7}" presName="node" presStyleLbl="node1" presStyleIdx="3" presStyleCnt="4" custScaleX="132508" custRadScaleRad="103411">
        <dgm:presLayoutVars>
          <dgm:bulletEnabled val="1"/>
        </dgm:presLayoutVars>
      </dgm:prSet>
      <dgm:spPr/>
    </dgm:pt>
    <dgm:pt modelId="{F80001E5-A97E-4956-B879-C64A4F721D1C}" type="pres">
      <dgm:prSet presAssocID="{6B8A5CD1-BE46-488D-908B-F36D615739B7}" presName="dummy" presStyleCnt="0"/>
      <dgm:spPr/>
    </dgm:pt>
    <dgm:pt modelId="{0C55877D-3120-448D-8130-5C051C7AAB28}" type="pres">
      <dgm:prSet presAssocID="{BFD3C105-2310-499D-91CC-F808DB7FB84B}" presName="sibTrans" presStyleLbl="sibTrans2D1" presStyleIdx="3" presStyleCnt="4"/>
      <dgm:spPr/>
    </dgm:pt>
  </dgm:ptLst>
  <dgm:cxnLst>
    <dgm:cxn modelId="{D268DE14-177C-47EF-B0BC-50DF03497D3E}" type="presOf" srcId="{BCCD5D9E-1E99-494B-8E1F-3E497757380D}" destId="{0506ABE7-868A-4238-A5E6-CA465B5187D4}" srcOrd="0" destOrd="0" presId="urn:microsoft.com/office/officeart/2005/8/layout/radial6"/>
    <dgm:cxn modelId="{8D92A727-A725-4C2D-9FF4-F4666CC5C1BE}" type="presOf" srcId="{BFD3C105-2310-499D-91CC-F808DB7FB84B}" destId="{0C55877D-3120-448D-8130-5C051C7AAB28}" srcOrd="0" destOrd="0" presId="urn:microsoft.com/office/officeart/2005/8/layout/radial6"/>
    <dgm:cxn modelId="{1C44B52C-0471-48E9-B415-F53CC82FBDE5}" type="presOf" srcId="{243E04FB-6897-4041-A7EF-C9FED51593E9}" destId="{3DC41812-89C2-40FC-926E-D1FE432DB380}" srcOrd="0" destOrd="0" presId="urn:microsoft.com/office/officeart/2005/8/layout/radial6"/>
    <dgm:cxn modelId="{CD520365-D7BD-4DD8-B0F6-FF723A4D0E88}" srcId="{C000EF18-E8D3-493A-96B9-BD27FA5D11C7}" destId="{A2076B56-5A31-462C-89F9-9E0F4C64E3E0}" srcOrd="0" destOrd="0" parTransId="{7DF90731-1C32-4B21-B700-DA3451D77851}" sibTransId="{A7007FE0-78A8-4102-A2C5-629C568010AC}"/>
    <dgm:cxn modelId="{F74CB84F-22DD-4A4D-B54B-6CFDF89D35CD}" srcId="{A2076B56-5A31-462C-89F9-9E0F4C64E3E0}" destId="{0AB9FB87-0B0B-4384-B370-F402EEAB6D84}" srcOrd="2" destOrd="0" parTransId="{E21BF53B-C82E-4DC5-BC29-5B02A4326C1C}" sibTransId="{865B4A41-0D5C-4419-9F05-6A8BA159D924}"/>
    <dgm:cxn modelId="{8ED42D74-37C7-445E-A12C-8C86DE175641}" srcId="{A2076B56-5A31-462C-89F9-9E0F4C64E3E0}" destId="{6B8A5CD1-BE46-488D-908B-F36D615739B7}" srcOrd="3" destOrd="0" parTransId="{6ED8BED5-DB89-4980-A8F7-43F1302BA84A}" sibTransId="{BFD3C105-2310-499D-91CC-F808DB7FB84B}"/>
    <dgm:cxn modelId="{4991C858-0B44-4A3E-AB7D-297317D19F97}" type="presOf" srcId="{C000EF18-E8D3-493A-96B9-BD27FA5D11C7}" destId="{9ABB183A-794E-4BA2-8649-F6F4025D4DCE}" srcOrd="0" destOrd="0" presId="urn:microsoft.com/office/officeart/2005/8/layout/radial6"/>
    <dgm:cxn modelId="{663A867E-80F1-47F4-9EBA-41AE072DA2DD}" type="presOf" srcId="{A2076B56-5A31-462C-89F9-9E0F4C64E3E0}" destId="{35C52A62-517E-4439-BAFA-140C0060AF1B}" srcOrd="0" destOrd="0" presId="urn:microsoft.com/office/officeart/2005/8/layout/radial6"/>
    <dgm:cxn modelId="{703BAE7E-39BB-40A5-B21F-090585B18CB3}" type="presOf" srcId="{B996588A-A15E-439E-B1BB-B6FCFFE58717}" destId="{C536CAC4-E3BF-46EB-815C-8B6B1E979E3F}" srcOrd="0" destOrd="0" presId="urn:microsoft.com/office/officeart/2005/8/layout/radial6"/>
    <dgm:cxn modelId="{CA0FB49C-CF5F-4A5E-B660-21598D45691A}" type="presOf" srcId="{6B8A5CD1-BE46-488D-908B-F36D615739B7}" destId="{202EC068-A3CC-4DE3-A008-5493B442E648}" srcOrd="0" destOrd="0" presId="urn:microsoft.com/office/officeart/2005/8/layout/radial6"/>
    <dgm:cxn modelId="{3A8B859E-FD85-4186-90A7-6ABA607A30BD}" type="presOf" srcId="{12A07079-710F-4E16-A87A-9C91471C7256}" destId="{3737421E-3DF6-424C-918E-CBFF1E3B55B4}" srcOrd="0" destOrd="0" presId="urn:microsoft.com/office/officeart/2005/8/layout/radial6"/>
    <dgm:cxn modelId="{BE1A4DA3-BC8E-4D65-B08D-41A0A4AF9C50}" srcId="{A2076B56-5A31-462C-89F9-9E0F4C64E3E0}" destId="{243E04FB-6897-4041-A7EF-C9FED51593E9}" srcOrd="1" destOrd="0" parTransId="{BA12C7BF-B9D8-42DA-8497-34FD0461FEB3}" sibTransId="{B996588A-A15E-439E-B1BB-B6FCFFE58717}"/>
    <dgm:cxn modelId="{FA7C43C8-5450-4D89-87A5-4E4583FE6E62}" type="presOf" srcId="{865B4A41-0D5C-4419-9F05-6A8BA159D924}" destId="{2D18DDB8-544E-473C-91CA-016B89D80647}" srcOrd="0" destOrd="0" presId="urn:microsoft.com/office/officeart/2005/8/layout/radial6"/>
    <dgm:cxn modelId="{CE6E40D6-C366-4D4A-B695-ABC5E345CE84}" type="presOf" srcId="{0AB9FB87-0B0B-4384-B370-F402EEAB6D84}" destId="{D70DAFA8-03A1-4294-AC6F-9C9C815A0DB7}" srcOrd="0" destOrd="0" presId="urn:microsoft.com/office/officeart/2005/8/layout/radial6"/>
    <dgm:cxn modelId="{3C517EF5-2DF1-4F91-B8AC-F17BFB27CB92}" srcId="{A2076B56-5A31-462C-89F9-9E0F4C64E3E0}" destId="{12A07079-710F-4E16-A87A-9C91471C7256}" srcOrd="0" destOrd="0" parTransId="{55980878-AFBB-42A1-AFF3-A2CF595440D0}" sibTransId="{BCCD5D9E-1E99-494B-8E1F-3E497757380D}"/>
    <dgm:cxn modelId="{13923089-E933-4EE5-A98E-6781D22DFE54}" type="presParOf" srcId="{9ABB183A-794E-4BA2-8649-F6F4025D4DCE}" destId="{35C52A62-517E-4439-BAFA-140C0060AF1B}" srcOrd="0" destOrd="0" presId="urn:microsoft.com/office/officeart/2005/8/layout/radial6"/>
    <dgm:cxn modelId="{21A7BCE6-00DA-42D4-8293-8445AD0D8F13}" type="presParOf" srcId="{9ABB183A-794E-4BA2-8649-F6F4025D4DCE}" destId="{3737421E-3DF6-424C-918E-CBFF1E3B55B4}" srcOrd="1" destOrd="0" presId="urn:microsoft.com/office/officeart/2005/8/layout/radial6"/>
    <dgm:cxn modelId="{EC1749E6-36C4-4975-B9DF-27B50399A941}" type="presParOf" srcId="{9ABB183A-794E-4BA2-8649-F6F4025D4DCE}" destId="{1C5D8C78-3E0C-4BAE-B5BC-CA3F1804A410}" srcOrd="2" destOrd="0" presId="urn:microsoft.com/office/officeart/2005/8/layout/radial6"/>
    <dgm:cxn modelId="{A0B9ADC0-EC7D-4CA0-AD56-2678EF097F7F}" type="presParOf" srcId="{9ABB183A-794E-4BA2-8649-F6F4025D4DCE}" destId="{0506ABE7-868A-4238-A5E6-CA465B5187D4}" srcOrd="3" destOrd="0" presId="urn:microsoft.com/office/officeart/2005/8/layout/radial6"/>
    <dgm:cxn modelId="{20564BFE-6143-4255-B156-3903B73AD08E}" type="presParOf" srcId="{9ABB183A-794E-4BA2-8649-F6F4025D4DCE}" destId="{3DC41812-89C2-40FC-926E-D1FE432DB380}" srcOrd="4" destOrd="0" presId="urn:microsoft.com/office/officeart/2005/8/layout/radial6"/>
    <dgm:cxn modelId="{BD9861EF-95CF-4C4C-8393-6602DE8640B9}" type="presParOf" srcId="{9ABB183A-794E-4BA2-8649-F6F4025D4DCE}" destId="{C355F33E-FEBE-47B7-B8A1-182BBB24EB2C}" srcOrd="5" destOrd="0" presId="urn:microsoft.com/office/officeart/2005/8/layout/radial6"/>
    <dgm:cxn modelId="{C028A50D-B7CB-459C-A97F-A09617D0BC3A}" type="presParOf" srcId="{9ABB183A-794E-4BA2-8649-F6F4025D4DCE}" destId="{C536CAC4-E3BF-46EB-815C-8B6B1E979E3F}" srcOrd="6" destOrd="0" presId="urn:microsoft.com/office/officeart/2005/8/layout/radial6"/>
    <dgm:cxn modelId="{9B0F5811-7091-4CC4-B1ED-74E661E6B2E9}" type="presParOf" srcId="{9ABB183A-794E-4BA2-8649-F6F4025D4DCE}" destId="{D70DAFA8-03A1-4294-AC6F-9C9C815A0DB7}" srcOrd="7" destOrd="0" presId="urn:microsoft.com/office/officeart/2005/8/layout/radial6"/>
    <dgm:cxn modelId="{1D2CCD80-29F3-4B52-8F50-4D203E0EC5DF}" type="presParOf" srcId="{9ABB183A-794E-4BA2-8649-F6F4025D4DCE}" destId="{EACDC1DE-1A2D-4295-856B-B1ECC88AE12E}" srcOrd="8" destOrd="0" presId="urn:microsoft.com/office/officeart/2005/8/layout/radial6"/>
    <dgm:cxn modelId="{1DF40321-CF3E-48FA-9B56-9DEE9553E2D4}" type="presParOf" srcId="{9ABB183A-794E-4BA2-8649-F6F4025D4DCE}" destId="{2D18DDB8-544E-473C-91CA-016B89D80647}" srcOrd="9" destOrd="0" presId="urn:microsoft.com/office/officeart/2005/8/layout/radial6"/>
    <dgm:cxn modelId="{854B0202-D7F5-46A1-A057-D47D1DDA322C}" type="presParOf" srcId="{9ABB183A-794E-4BA2-8649-F6F4025D4DCE}" destId="{202EC068-A3CC-4DE3-A008-5493B442E648}" srcOrd="10" destOrd="0" presId="urn:microsoft.com/office/officeart/2005/8/layout/radial6"/>
    <dgm:cxn modelId="{C0825237-22F2-4C50-B341-E82C9508EAC3}" type="presParOf" srcId="{9ABB183A-794E-4BA2-8649-F6F4025D4DCE}" destId="{F80001E5-A97E-4956-B879-C64A4F721D1C}" srcOrd="11" destOrd="0" presId="urn:microsoft.com/office/officeart/2005/8/layout/radial6"/>
    <dgm:cxn modelId="{E99BB140-0F91-4EEB-9288-1C52FF037AB5}" type="presParOf" srcId="{9ABB183A-794E-4BA2-8649-F6F4025D4DCE}" destId="{0C55877D-3120-448D-8130-5C051C7AAB28}" srcOrd="12"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55877D-3120-448D-8130-5C051C7AAB28}">
      <dsp:nvSpPr>
        <dsp:cNvPr id="0" name=""/>
        <dsp:cNvSpPr/>
      </dsp:nvSpPr>
      <dsp:spPr>
        <a:xfrm>
          <a:off x="1100762" y="341454"/>
          <a:ext cx="2287591" cy="2287591"/>
        </a:xfrm>
        <a:prstGeom prst="blockArc">
          <a:avLst>
            <a:gd name="adj1" fmla="val 10798000"/>
            <a:gd name="adj2" fmla="val 16317285"/>
            <a:gd name="adj3" fmla="val 4635"/>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18DDB8-544E-473C-91CA-016B89D80647}">
      <dsp:nvSpPr>
        <dsp:cNvPr id="0" name=""/>
        <dsp:cNvSpPr/>
      </dsp:nvSpPr>
      <dsp:spPr>
        <a:xfrm>
          <a:off x="1100762" y="342754"/>
          <a:ext cx="2287591" cy="2287591"/>
        </a:xfrm>
        <a:prstGeom prst="blockArc">
          <a:avLst>
            <a:gd name="adj1" fmla="val 5282715"/>
            <a:gd name="adj2" fmla="val 10802000"/>
            <a:gd name="adj3" fmla="val 4635"/>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36CAC4-E3BF-46EB-815C-8B6B1E979E3F}">
      <dsp:nvSpPr>
        <dsp:cNvPr id="0" name=""/>
        <dsp:cNvSpPr/>
      </dsp:nvSpPr>
      <dsp:spPr>
        <a:xfrm>
          <a:off x="1245625" y="347215"/>
          <a:ext cx="2287591" cy="2287591"/>
        </a:xfrm>
        <a:prstGeom prst="blockArc">
          <a:avLst>
            <a:gd name="adj1" fmla="val 31167"/>
            <a:gd name="adj2" fmla="val 5728965"/>
            <a:gd name="adj3" fmla="val 4635"/>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06ABE7-868A-4238-A5E6-CA465B5187D4}">
      <dsp:nvSpPr>
        <dsp:cNvPr id="0" name=""/>
        <dsp:cNvSpPr/>
      </dsp:nvSpPr>
      <dsp:spPr>
        <a:xfrm>
          <a:off x="1245765" y="336979"/>
          <a:ext cx="2287591" cy="2287591"/>
        </a:xfrm>
        <a:prstGeom prst="blockArc">
          <a:avLst>
            <a:gd name="adj1" fmla="val 15870603"/>
            <a:gd name="adj2" fmla="val 62667"/>
            <a:gd name="adj3" fmla="val 4635"/>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C52A62-517E-4439-BAFA-140C0060AF1B}">
      <dsp:nvSpPr>
        <dsp:cNvPr id="0" name=""/>
        <dsp:cNvSpPr/>
      </dsp:nvSpPr>
      <dsp:spPr>
        <a:xfrm>
          <a:off x="1702962" y="959941"/>
          <a:ext cx="1159412" cy="1051917"/>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Kasbiy tadqiqot kompetentsiyasi</a:t>
          </a:r>
          <a:endParaRPr lang="ru-RU" sz="1200" b="1" kern="1200">
            <a:latin typeface="Times New Roman" pitchFamily="18" charset="0"/>
            <a:cs typeface="Times New Roman" pitchFamily="18" charset="0"/>
          </a:endParaRPr>
        </a:p>
      </dsp:txBody>
      <dsp:txXfrm>
        <a:off x="1872754" y="1113991"/>
        <a:ext cx="819828" cy="743817"/>
      </dsp:txXfrm>
    </dsp:sp>
    <dsp:sp modelId="{3737421E-3DF6-424C-918E-CBFF1E3B55B4}">
      <dsp:nvSpPr>
        <dsp:cNvPr id="0" name=""/>
        <dsp:cNvSpPr/>
      </dsp:nvSpPr>
      <dsp:spPr>
        <a:xfrm>
          <a:off x="1739075" y="441"/>
          <a:ext cx="1087186" cy="73634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shaxsiy-motivatsion</a:t>
          </a:r>
          <a:endParaRPr lang="ru-RU" sz="1200" kern="1200">
            <a:latin typeface="Times New Roman" pitchFamily="18" charset="0"/>
            <a:cs typeface="Times New Roman" pitchFamily="18" charset="0"/>
          </a:endParaRPr>
        </a:p>
      </dsp:txBody>
      <dsp:txXfrm>
        <a:off x="1898290" y="108276"/>
        <a:ext cx="768756" cy="520672"/>
      </dsp:txXfrm>
    </dsp:sp>
    <dsp:sp modelId="{3DC41812-89C2-40FC-926E-D1FE432DB380}">
      <dsp:nvSpPr>
        <dsp:cNvPr id="0" name=""/>
        <dsp:cNvSpPr/>
      </dsp:nvSpPr>
      <dsp:spPr>
        <a:xfrm>
          <a:off x="2951185" y="1132969"/>
          <a:ext cx="1110956" cy="736342"/>
        </a:xfrm>
        <a:prstGeom prst="ellipse">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refleksiv komponent</a:t>
          </a:r>
          <a:endParaRPr lang="ru-RU" sz="1200" kern="1200">
            <a:latin typeface="Times New Roman" pitchFamily="18" charset="0"/>
            <a:cs typeface="Times New Roman" pitchFamily="18" charset="0"/>
          </a:endParaRPr>
        </a:p>
      </dsp:txBody>
      <dsp:txXfrm>
        <a:off x="3113881" y="1240804"/>
        <a:ext cx="785564" cy="520672"/>
      </dsp:txXfrm>
    </dsp:sp>
    <dsp:sp modelId="{D70DAFA8-03A1-4294-AC6F-9C9C815A0DB7}">
      <dsp:nvSpPr>
        <dsp:cNvPr id="0" name=""/>
        <dsp:cNvSpPr/>
      </dsp:nvSpPr>
      <dsp:spPr>
        <a:xfrm>
          <a:off x="1769394" y="2235016"/>
          <a:ext cx="1026549" cy="736342"/>
        </a:xfrm>
        <a:prstGeom prst="ellipse">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kognitiv-ma’lumotli</a:t>
          </a:r>
          <a:endParaRPr lang="ru-RU" sz="1200" kern="1200">
            <a:latin typeface="Times New Roman" pitchFamily="18" charset="0"/>
            <a:cs typeface="Times New Roman" pitchFamily="18" charset="0"/>
          </a:endParaRPr>
        </a:p>
      </dsp:txBody>
      <dsp:txXfrm>
        <a:off x="1919729" y="2342851"/>
        <a:ext cx="725879" cy="520672"/>
      </dsp:txXfrm>
    </dsp:sp>
    <dsp:sp modelId="{202EC068-A3CC-4DE3-A008-5493B442E648}">
      <dsp:nvSpPr>
        <dsp:cNvPr id="0" name=""/>
        <dsp:cNvSpPr/>
      </dsp:nvSpPr>
      <dsp:spPr>
        <a:xfrm>
          <a:off x="639414" y="1117728"/>
          <a:ext cx="975712" cy="736342"/>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jarayonli-ratsional</a:t>
          </a:r>
          <a:endParaRPr lang="ru-RU" sz="1200" kern="1200">
            <a:latin typeface="Times New Roman" pitchFamily="18" charset="0"/>
            <a:cs typeface="Times New Roman" pitchFamily="18" charset="0"/>
          </a:endParaRPr>
        </a:p>
      </dsp:txBody>
      <dsp:txXfrm>
        <a:off x="782304" y="1225563"/>
        <a:ext cx="689932" cy="5206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10</TotalTime>
  <Pages>8</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2026-06-22T06:20:00Z</dcterms:created>
  <dcterms:modified xsi:type="dcterms:W3CDTF">2026-06-22T06:30:00Z</dcterms:modified>
</cp:coreProperties>
</file>